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85D46" w14:textId="6DEEEC0E" w:rsidR="004D0598" w:rsidRPr="00C810C9" w:rsidRDefault="004D0598">
      <w:pPr>
        <w:rPr>
          <w:rFonts w:ascii="Arial" w:hAnsi="Arial" w:cs="Arial"/>
          <w:b/>
          <w:bCs/>
          <w:color w:val="E97132" w:themeColor="accent2"/>
          <w:sz w:val="36"/>
          <w:szCs w:val="36"/>
        </w:rPr>
      </w:pPr>
      <w:r w:rsidRPr="00C810C9">
        <w:rPr>
          <w:rFonts w:ascii="Arial" w:hAnsi="Arial" w:cs="Arial"/>
          <w:b/>
          <w:bCs/>
          <w:color w:val="F07305"/>
          <w:sz w:val="36"/>
          <w:szCs w:val="36"/>
        </w:rPr>
        <w:t xml:space="preserve">Bijlage </w:t>
      </w:r>
      <w:r w:rsidR="0028506E" w:rsidRPr="00C810C9">
        <w:rPr>
          <w:rFonts w:ascii="Arial" w:hAnsi="Arial" w:cs="Arial"/>
          <w:b/>
          <w:bCs/>
          <w:color w:val="F07305"/>
          <w:sz w:val="36"/>
          <w:szCs w:val="36"/>
        </w:rPr>
        <w:t>2</w:t>
      </w:r>
      <w:r w:rsidR="002A78BA" w:rsidRPr="00C810C9">
        <w:rPr>
          <w:rFonts w:ascii="Arial" w:hAnsi="Arial" w:cs="Arial"/>
          <w:b/>
          <w:bCs/>
          <w:color w:val="F07305"/>
          <w:sz w:val="36"/>
          <w:szCs w:val="36"/>
        </w:rPr>
        <w:t xml:space="preserve"> | Paris</w:t>
      </w:r>
      <w:r w:rsidRPr="00C810C9">
        <w:rPr>
          <w:rFonts w:ascii="Arial" w:hAnsi="Arial" w:cs="Arial"/>
          <w:b/>
          <w:bCs/>
          <w:color w:val="F07305"/>
          <w:sz w:val="36"/>
          <w:szCs w:val="36"/>
        </w:rPr>
        <w:t xml:space="preserve"> Proof</w:t>
      </w:r>
      <w:r w:rsidR="002A78BA" w:rsidRPr="00C810C9">
        <w:rPr>
          <w:rFonts w:ascii="Arial" w:hAnsi="Arial" w:cs="Arial"/>
          <w:b/>
          <w:bCs/>
          <w:color w:val="F07305"/>
          <w:sz w:val="36"/>
          <w:szCs w:val="36"/>
        </w:rPr>
        <w:t xml:space="preserve"> </w:t>
      </w:r>
      <w:r w:rsidRPr="00C810C9">
        <w:rPr>
          <w:rFonts w:ascii="Arial" w:hAnsi="Arial" w:cs="Arial"/>
          <w:b/>
          <w:bCs/>
          <w:color w:val="F07305"/>
          <w:sz w:val="36"/>
          <w:szCs w:val="36"/>
        </w:rPr>
        <w:t>Allonge</w:t>
      </w:r>
      <w:r w:rsidR="005328FF" w:rsidRPr="00C810C9">
        <w:rPr>
          <w:rFonts w:ascii="Arial" w:hAnsi="Arial" w:cs="Arial"/>
          <w:b/>
          <w:bCs/>
          <w:color w:val="F07305"/>
          <w:sz w:val="36"/>
          <w:szCs w:val="36"/>
        </w:rPr>
        <w:t xml:space="preserve"> </w:t>
      </w:r>
      <w:r w:rsidR="005373C5" w:rsidRPr="00C810C9">
        <w:rPr>
          <w:rFonts w:ascii="Arial" w:hAnsi="Arial" w:cs="Arial"/>
          <w:b/>
          <w:bCs/>
          <w:color w:val="F07305"/>
          <w:sz w:val="36"/>
          <w:szCs w:val="36"/>
        </w:rPr>
        <w:t>–</w:t>
      </w:r>
      <w:r w:rsidR="005328FF" w:rsidRPr="00C810C9">
        <w:rPr>
          <w:rFonts w:ascii="Arial" w:hAnsi="Arial" w:cs="Arial"/>
          <w:b/>
          <w:bCs/>
          <w:color w:val="F07305"/>
          <w:sz w:val="36"/>
          <w:szCs w:val="36"/>
        </w:rPr>
        <w:t xml:space="preserve"> </w:t>
      </w:r>
      <w:r w:rsidR="00A72A04" w:rsidRPr="00C810C9">
        <w:rPr>
          <w:rFonts w:ascii="Arial" w:hAnsi="Arial" w:cs="Arial"/>
          <w:b/>
          <w:bCs/>
          <w:color w:val="F07305"/>
          <w:sz w:val="36"/>
          <w:szCs w:val="36"/>
        </w:rPr>
        <w:t>Model</w:t>
      </w:r>
      <w:r w:rsidR="005373C5" w:rsidRPr="00C810C9">
        <w:rPr>
          <w:rFonts w:ascii="Arial" w:hAnsi="Arial" w:cs="Arial"/>
          <w:b/>
          <w:bCs/>
          <w:color w:val="F07305"/>
          <w:sz w:val="36"/>
          <w:szCs w:val="36"/>
        </w:rPr>
        <w:t xml:space="preserve"> </w:t>
      </w:r>
      <w:r w:rsidR="005328FF" w:rsidRPr="00C810C9">
        <w:rPr>
          <w:rFonts w:ascii="Arial" w:hAnsi="Arial" w:cs="Arial"/>
          <w:b/>
          <w:bCs/>
          <w:color w:val="F07305"/>
          <w:sz w:val="36"/>
          <w:szCs w:val="36"/>
        </w:rPr>
        <w:t>Actieplan</w:t>
      </w:r>
    </w:p>
    <w:p w14:paraId="541A7DF8" w14:textId="34D1BBC1" w:rsidR="00C55D1B" w:rsidRPr="00C810C9" w:rsidRDefault="00C55D1B">
      <w:pPr>
        <w:rPr>
          <w:rFonts w:ascii="Arial" w:hAnsi="Arial" w:cs="Arial"/>
          <w:color w:val="636362"/>
          <w:sz w:val="20"/>
          <w:szCs w:val="20"/>
        </w:rPr>
      </w:pPr>
      <w:r w:rsidRPr="00C810C9">
        <w:rPr>
          <w:rFonts w:ascii="Arial" w:hAnsi="Arial" w:cs="Arial"/>
          <w:color w:val="636362"/>
          <w:sz w:val="20"/>
          <w:szCs w:val="20"/>
        </w:rPr>
        <w:t xml:space="preserve">Vastgoed verduurzamen is een doordacht samenspel van energie besparen, opwekken en opslaan. Daarbij is het kosteneffectief </w:t>
      </w:r>
      <w:r w:rsidR="005373C5" w:rsidRPr="00C810C9">
        <w:rPr>
          <w:rFonts w:ascii="Arial" w:hAnsi="Arial" w:cs="Arial"/>
          <w:color w:val="636362"/>
          <w:sz w:val="20"/>
          <w:szCs w:val="20"/>
        </w:rPr>
        <w:t xml:space="preserve">voor verhuurder en huurder om </w:t>
      </w:r>
      <w:r w:rsidRPr="00C810C9">
        <w:rPr>
          <w:rFonts w:ascii="Arial" w:hAnsi="Arial" w:cs="Arial"/>
          <w:color w:val="636362"/>
          <w:sz w:val="20"/>
          <w:szCs w:val="20"/>
        </w:rPr>
        <w:t>te werken vanuit een eindsituati</w:t>
      </w:r>
      <w:r w:rsidR="005328FF" w:rsidRPr="00C810C9">
        <w:rPr>
          <w:rFonts w:ascii="Arial" w:hAnsi="Arial" w:cs="Arial"/>
          <w:color w:val="636362"/>
          <w:sz w:val="20"/>
          <w:szCs w:val="20"/>
        </w:rPr>
        <w:t>e: Paris Proof - Operationeel Gebruik.</w:t>
      </w:r>
      <w:r w:rsidRPr="00C810C9">
        <w:rPr>
          <w:rFonts w:ascii="Arial" w:hAnsi="Arial" w:cs="Arial"/>
          <w:color w:val="636362"/>
          <w:sz w:val="20"/>
          <w:szCs w:val="20"/>
        </w:rPr>
        <w:t xml:space="preserve"> Zo kun je in </w:t>
      </w:r>
      <w:r w:rsidR="00A72A04" w:rsidRPr="00C810C9">
        <w:rPr>
          <w:rFonts w:ascii="Arial" w:hAnsi="Arial" w:cs="Arial"/>
          <w:color w:val="636362"/>
          <w:sz w:val="20"/>
          <w:szCs w:val="20"/>
        </w:rPr>
        <w:t>een keer of in meerdere</w:t>
      </w:r>
      <w:r w:rsidRPr="00C810C9">
        <w:rPr>
          <w:rFonts w:ascii="Arial" w:hAnsi="Arial" w:cs="Arial"/>
          <w:color w:val="636362"/>
          <w:sz w:val="20"/>
          <w:szCs w:val="20"/>
        </w:rPr>
        <w:t xml:space="preserve"> stappen in de tijd gezamenlijk deze eindsituatie realiseren</w:t>
      </w:r>
      <w:r w:rsidR="005328FF" w:rsidRPr="00C810C9">
        <w:rPr>
          <w:rFonts w:ascii="Arial" w:hAnsi="Arial" w:cs="Arial"/>
          <w:color w:val="636362"/>
          <w:sz w:val="20"/>
          <w:szCs w:val="20"/>
        </w:rPr>
        <w:t xml:space="preserve">, </w:t>
      </w:r>
    </w:p>
    <w:p w14:paraId="43AF8812" w14:textId="6C62D9F5" w:rsidR="005F38AD" w:rsidRPr="00C810C9" w:rsidRDefault="00D67456">
      <w:pPr>
        <w:rPr>
          <w:rFonts w:ascii="Arial" w:hAnsi="Arial" w:cs="Arial"/>
          <w:color w:val="636362"/>
          <w:sz w:val="20"/>
          <w:szCs w:val="20"/>
        </w:rPr>
      </w:pPr>
      <w:r w:rsidRPr="00C810C9">
        <w:rPr>
          <w:rFonts w:ascii="Arial" w:hAnsi="Arial" w:cs="Arial"/>
          <w:b/>
          <w:bCs/>
          <w:color w:val="636362"/>
          <w:sz w:val="20"/>
          <w:szCs w:val="20"/>
        </w:rPr>
        <w:t>OPTIE 1</w:t>
      </w:r>
      <w:r w:rsidRPr="00C810C9">
        <w:rPr>
          <w:rFonts w:ascii="Arial" w:hAnsi="Arial" w:cs="Arial"/>
          <w:color w:val="636362"/>
          <w:sz w:val="20"/>
          <w:szCs w:val="20"/>
        </w:rPr>
        <w:t xml:space="preserve">: </w:t>
      </w:r>
      <w:r w:rsidR="005F38AD" w:rsidRPr="00C810C9">
        <w:rPr>
          <w:rFonts w:ascii="Arial" w:hAnsi="Arial" w:cs="Arial"/>
          <w:color w:val="636362"/>
          <w:sz w:val="20"/>
          <w:szCs w:val="20"/>
        </w:rPr>
        <w:t>In</w:t>
      </w:r>
      <w:r w:rsidRPr="00C810C9">
        <w:rPr>
          <w:rFonts w:ascii="Arial" w:hAnsi="Arial" w:cs="Arial"/>
          <w:color w:val="636362"/>
          <w:sz w:val="20"/>
          <w:szCs w:val="20"/>
        </w:rPr>
        <w:t xml:space="preserve"> éé</w:t>
      </w:r>
      <w:r w:rsidR="005F38AD" w:rsidRPr="00C810C9">
        <w:rPr>
          <w:rFonts w:ascii="Arial" w:hAnsi="Arial" w:cs="Arial"/>
          <w:color w:val="636362"/>
          <w:sz w:val="20"/>
          <w:szCs w:val="20"/>
        </w:rPr>
        <w:t>n keer:</w:t>
      </w:r>
    </w:p>
    <w:p w14:paraId="251FA6DE" w14:textId="7385B6E5" w:rsidR="00A72A04" w:rsidRPr="00C810C9" w:rsidRDefault="00A72A04">
      <w:pPr>
        <w:rPr>
          <w:rFonts w:ascii="Arial" w:hAnsi="Arial" w:cs="Arial"/>
          <w:color w:val="636362"/>
          <w:sz w:val="20"/>
          <w:szCs w:val="20"/>
        </w:rPr>
      </w:pPr>
      <w:r w:rsidRPr="00C810C9">
        <w:rPr>
          <w:rFonts w:ascii="Arial" w:hAnsi="Arial" w:cs="Arial"/>
          <w:color w:val="636362"/>
          <w:sz w:val="20"/>
          <w:szCs w:val="20"/>
        </w:rPr>
        <w:t xml:space="preserve">Uiterlijk  [*****] voldoen aan </w:t>
      </w:r>
      <w:proofErr w:type="spellStart"/>
      <w:r w:rsidRPr="00C810C9">
        <w:rPr>
          <w:rFonts w:ascii="Arial" w:hAnsi="Arial" w:cs="Arial"/>
          <w:color w:val="636362"/>
          <w:sz w:val="20"/>
          <w:szCs w:val="20"/>
        </w:rPr>
        <w:t>WEii</w:t>
      </w:r>
      <w:proofErr w:type="spellEnd"/>
      <w:r w:rsidRPr="00C810C9">
        <w:rPr>
          <w:rFonts w:ascii="Arial" w:hAnsi="Arial" w:cs="Arial"/>
          <w:color w:val="636362"/>
          <w:sz w:val="20"/>
          <w:szCs w:val="20"/>
        </w:rPr>
        <w:t xml:space="preserve"> klasse: Paris Proof behorende bij gebruiksfunctie [***</w:t>
      </w:r>
      <w:r w:rsidR="0002232C">
        <w:rPr>
          <w:rFonts w:ascii="Arial" w:hAnsi="Arial" w:cs="Arial"/>
          <w:color w:val="636362"/>
          <w:sz w:val="20"/>
          <w:szCs w:val="20"/>
        </w:rPr>
        <w:t>*</w:t>
      </w:r>
      <w:r w:rsidRPr="00C810C9">
        <w:rPr>
          <w:rFonts w:ascii="Arial" w:hAnsi="Arial" w:cs="Arial"/>
          <w:color w:val="636362"/>
          <w:sz w:val="20"/>
          <w:szCs w:val="20"/>
        </w:rPr>
        <w:t>*]</w:t>
      </w:r>
    </w:p>
    <w:p w14:paraId="56AFAF8E" w14:textId="77777777" w:rsidR="00D67456" w:rsidRPr="00C810C9" w:rsidRDefault="00A72A04" w:rsidP="005328FF">
      <w:pPr>
        <w:rPr>
          <w:rFonts w:ascii="Arial" w:eastAsia="Times New Roman" w:hAnsi="Arial" w:cs="Arial"/>
          <w:b/>
          <w:bCs/>
          <w:color w:val="636362"/>
          <w:kern w:val="0"/>
          <w:sz w:val="20"/>
          <w:szCs w:val="20"/>
          <w:lang w:eastAsia="nl-NL"/>
          <w14:ligatures w14:val="none"/>
        </w:rPr>
      </w:pPr>
      <w:r w:rsidRPr="00C810C9">
        <w:rPr>
          <w:rFonts w:ascii="Arial" w:eastAsia="Times New Roman" w:hAnsi="Arial" w:cs="Arial"/>
          <w:b/>
          <w:bCs/>
          <w:color w:val="636362"/>
          <w:kern w:val="0"/>
          <w:sz w:val="20"/>
          <w:szCs w:val="20"/>
          <w:lang w:eastAsia="nl-NL"/>
          <w14:ligatures w14:val="none"/>
        </w:rPr>
        <w:t>OF</w:t>
      </w:r>
    </w:p>
    <w:p w14:paraId="1DB7CBA7" w14:textId="355E2E92" w:rsidR="00A72A04" w:rsidRPr="00C810C9" w:rsidRDefault="00D67456" w:rsidP="005328FF">
      <w:pPr>
        <w:rPr>
          <w:rFonts w:ascii="Arial" w:eastAsia="Times New Roman" w:hAnsi="Arial" w:cs="Arial"/>
          <w:color w:val="636362"/>
          <w:kern w:val="0"/>
          <w:sz w:val="20"/>
          <w:szCs w:val="20"/>
          <w:lang w:eastAsia="nl-NL"/>
          <w14:ligatures w14:val="none"/>
        </w:rPr>
      </w:pPr>
      <w:r w:rsidRPr="00C810C9">
        <w:rPr>
          <w:rFonts w:ascii="Arial" w:eastAsia="Times New Roman" w:hAnsi="Arial" w:cs="Arial"/>
          <w:b/>
          <w:bCs/>
          <w:color w:val="636362"/>
          <w:kern w:val="0"/>
          <w:sz w:val="20"/>
          <w:szCs w:val="20"/>
          <w:lang w:eastAsia="nl-NL"/>
          <w14:ligatures w14:val="none"/>
        </w:rPr>
        <w:t>OPTIE 2</w:t>
      </w:r>
      <w:r w:rsidRPr="00C810C9">
        <w:rPr>
          <w:rFonts w:ascii="Arial" w:eastAsia="Times New Roman" w:hAnsi="Arial" w:cs="Arial"/>
          <w:color w:val="636362"/>
          <w:kern w:val="0"/>
          <w:sz w:val="20"/>
          <w:szCs w:val="20"/>
          <w:lang w:eastAsia="nl-NL"/>
          <w14:ligatures w14:val="none"/>
        </w:rPr>
        <w:t>:</w:t>
      </w:r>
      <w:r w:rsidR="005F38AD" w:rsidRPr="00C810C9">
        <w:rPr>
          <w:rFonts w:ascii="Arial" w:eastAsia="Times New Roman" w:hAnsi="Arial" w:cs="Arial"/>
          <w:color w:val="636362"/>
          <w:kern w:val="0"/>
          <w:sz w:val="20"/>
          <w:szCs w:val="20"/>
          <w:lang w:eastAsia="nl-NL"/>
          <w14:ligatures w14:val="none"/>
        </w:rPr>
        <w:t xml:space="preserve"> in </w:t>
      </w:r>
      <w:r w:rsidRPr="00C810C9">
        <w:rPr>
          <w:rFonts w:ascii="Arial" w:eastAsia="Times New Roman" w:hAnsi="Arial" w:cs="Arial"/>
          <w:color w:val="636362"/>
          <w:kern w:val="0"/>
          <w:sz w:val="20"/>
          <w:szCs w:val="20"/>
          <w:lang w:eastAsia="nl-NL"/>
          <w14:ligatures w14:val="none"/>
        </w:rPr>
        <w:t>twee/drie</w:t>
      </w:r>
      <w:r w:rsidR="005F38AD" w:rsidRPr="00C810C9">
        <w:rPr>
          <w:rFonts w:ascii="Arial" w:eastAsia="Times New Roman" w:hAnsi="Arial" w:cs="Arial"/>
          <w:color w:val="636362"/>
          <w:kern w:val="0"/>
          <w:sz w:val="20"/>
          <w:szCs w:val="20"/>
          <w:lang w:eastAsia="nl-NL"/>
          <w14:ligatures w14:val="none"/>
        </w:rPr>
        <w:t xml:space="preserve"> stappen</w:t>
      </w:r>
    </w:p>
    <w:p w14:paraId="670999EC" w14:textId="43434511" w:rsidR="005328FF" w:rsidRPr="00C810C9" w:rsidRDefault="00A72A04" w:rsidP="005328FF">
      <w:pPr>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Stap 1 - </w:t>
      </w:r>
      <w:r w:rsidR="00D22B79" w:rsidRPr="00C810C9">
        <w:rPr>
          <w:rFonts w:ascii="Arial" w:eastAsia="Times New Roman" w:hAnsi="Arial" w:cs="Arial"/>
          <w:color w:val="636362"/>
          <w:kern w:val="0"/>
          <w:sz w:val="20"/>
          <w:szCs w:val="20"/>
          <w:lang w:eastAsia="nl-NL"/>
          <w14:ligatures w14:val="none"/>
        </w:rPr>
        <w:t xml:space="preserve">Uiterlijk </w:t>
      </w:r>
      <w:r w:rsidR="008E5199" w:rsidRPr="00C810C9">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highlight w:val="yellow"/>
          <w:lang w:eastAsia="nl-NL"/>
          <w14:ligatures w14:val="none"/>
        </w:rPr>
        <w:t>2025</w:t>
      </w:r>
      <w:r w:rsidR="008E5199" w:rsidRPr="00C810C9">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 xml:space="preserve"> aan </w:t>
      </w:r>
      <w:proofErr w:type="spellStart"/>
      <w:r w:rsidR="005328FF" w:rsidRPr="00C810C9">
        <w:rPr>
          <w:rFonts w:ascii="Arial" w:eastAsia="Times New Roman" w:hAnsi="Arial" w:cs="Arial"/>
          <w:color w:val="636362"/>
          <w:kern w:val="0"/>
          <w:sz w:val="20"/>
          <w:szCs w:val="20"/>
          <w:lang w:eastAsia="nl-NL"/>
          <w14:ligatures w14:val="none"/>
        </w:rPr>
        <w:t>WEii</w:t>
      </w:r>
      <w:proofErr w:type="spellEnd"/>
      <w:r w:rsidR="00FC6CCE">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klasse: Zuin</w:t>
      </w:r>
      <w:r w:rsidR="00D22B79" w:rsidRPr="00C810C9">
        <w:rPr>
          <w:rFonts w:ascii="Arial" w:eastAsia="Times New Roman" w:hAnsi="Arial" w:cs="Arial"/>
          <w:color w:val="636362"/>
          <w:kern w:val="0"/>
          <w:sz w:val="20"/>
          <w:szCs w:val="20"/>
          <w:lang w:eastAsia="nl-NL"/>
          <w14:ligatures w14:val="none"/>
        </w:rPr>
        <w:t>ig</w:t>
      </w:r>
    </w:p>
    <w:p w14:paraId="681E50AC" w14:textId="2BB15B77" w:rsidR="005328FF" w:rsidRPr="00C810C9" w:rsidRDefault="00A72A04" w:rsidP="005328FF">
      <w:pPr>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Stap 2 - </w:t>
      </w:r>
      <w:r w:rsidR="00D22B79" w:rsidRPr="00C810C9">
        <w:rPr>
          <w:rFonts w:ascii="Arial" w:eastAsia="Times New Roman" w:hAnsi="Arial" w:cs="Arial"/>
          <w:color w:val="636362"/>
          <w:kern w:val="0"/>
          <w:sz w:val="20"/>
          <w:szCs w:val="20"/>
          <w:lang w:eastAsia="nl-NL"/>
          <w14:ligatures w14:val="none"/>
        </w:rPr>
        <w:t>Uiterlijk</w:t>
      </w:r>
      <w:r w:rsidR="005328FF" w:rsidRPr="00C810C9">
        <w:rPr>
          <w:rFonts w:ascii="Arial" w:eastAsia="Times New Roman" w:hAnsi="Arial" w:cs="Arial"/>
          <w:color w:val="636362"/>
          <w:kern w:val="0"/>
          <w:sz w:val="20"/>
          <w:szCs w:val="20"/>
          <w:lang w:eastAsia="nl-NL"/>
          <w14:ligatures w14:val="none"/>
        </w:rPr>
        <w:t xml:space="preserve"> </w:t>
      </w:r>
      <w:r w:rsidR="008E5199" w:rsidRPr="00C810C9">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highlight w:val="yellow"/>
          <w:lang w:eastAsia="nl-NL"/>
          <w14:ligatures w14:val="none"/>
        </w:rPr>
        <w:t>203</w:t>
      </w:r>
      <w:r w:rsidR="008E5199" w:rsidRPr="00C810C9">
        <w:rPr>
          <w:rFonts w:ascii="Arial" w:eastAsia="Times New Roman" w:hAnsi="Arial" w:cs="Arial"/>
          <w:color w:val="636362"/>
          <w:kern w:val="0"/>
          <w:sz w:val="20"/>
          <w:szCs w:val="20"/>
          <w:highlight w:val="yellow"/>
          <w:lang w:eastAsia="nl-NL"/>
          <w14:ligatures w14:val="none"/>
        </w:rPr>
        <w:t>0</w:t>
      </w:r>
      <w:r w:rsidR="008E5199" w:rsidRPr="00C810C9">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 xml:space="preserve"> aan </w:t>
      </w:r>
      <w:proofErr w:type="spellStart"/>
      <w:r w:rsidR="005328FF" w:rsidRPr="00C810C9">
        <w:rPr>
          <w:rFonts w:ascii="Arial" w:eastAsia="Times New Roman" w:hAnsi="Arial" w:cs="Arial"/>
          <w:color w:val="636362"/>
          <w:kern w:val="0"/>
          <w:sz w:val="20"/>
          <w:szCs w:val="20"/>
          <w:lang w:eastAsia="nl-NL"/>
          <w14:ligatures w14:val="none"/>
        </w:rPr>
        <w:t>WEii</w:t>
      </w:r>
      <w:proofErr w:type="spellEnd"/>
      <w:r w:rsidR="00FC6CCE">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klasse: Zeer Zuinig</w:t>
      </w:r>
    </w:p>
    <w:p w14:paraId="6E09CA9F" w14:textId="24F7FD39" w:rsidR="005328FF" w:rsidRPr="00C810C9" w:rsidRDefault="00A72A04" w:rsidP="005328FF">
      <w:pPr>
        <w:spacing w:after="0"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Stap 3 - </w:t>
      </w:r>
      <w:r w:rsidR="00D22B79" w:rsidRPr="00C810C9">
        <w:rPr>
          <w:rFonts w:ascii="Arial" w:eastAsia="Times New Roman" w:hAnsi="Arial" w:cs="Arial"/>
          <w:color w:val="636362"/>
          <w:kern w:val="0"/>
          <w:sz w:val="20"/>
          <w:szCs w:val="20"/>
          <w:lang w:eastAsia="nl-NL"/>
          <w14:ligatures w14:val="none"/>
        </w:rPr>
        <w:t>Uiterlijk</w:t>
      </w:r>
      <w:r w:rsidR="008E5199" w:rsidRPr="00C810C9">
        <w:rPr>
          <w:rFonts w:ascii="Arial" w:eastAsia="Times New Roman" w:hAnsi="Arial" w:cs="Arial"/>
          <w:color w:val="636362"/>
          <w:kern w:val="0"/>
          <w:sz w:val="20"/>
          <w:szCs w:val="20"/>
          <w:lang w:eastAsia="nl-NL"/>
          <w14:ligatures w14:val="none"/>
        </w:rPr>
        <w:t xml:space="preserve"> [</w:t>
      </w:r>
      <w:r w:rsidR="008E5199" w:rsidRPr="00C810C9">
        <w:rPr>
          <w:rFonts w:ascii="Arial" w:eastAsia="Times New Roman" w:hAnsi="Arial" w:cs="Arial"/>
          <w:color w:val="636362"/>
          <w:kern w:val="0"/>
          <w:sz w:val="20"/>
          <w:szCs w:val="20"/>
          <w:highlight w:val="yellow"/>
          <w:lang w:eastAsia="nl-NL"/>
          <w14:ligatures w14:val="none"/>
        </w:rPr>
        <w:t>2040</w:t>
      </w:r>
      <w:r w:rsidR="008E5199" w:rsidRPr="00C810C9">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 xml:space="preserve"> aan </w:t>
      </w:r>
      <w:proofErr w:type="spellStart"/>
      <w:r w:rsidR="005328FF" w:rsidRPr="00C810C9">
        <w:rPr>
          <w:rFonts w:ascii="Arial" w:eastAsia="Times New Roman" w:hAnsi="Arial" w:cs="Arial"/>
          <w:color w:val="636362"/>
          <w:kern w:val="0"/>
          <w:sz w:val="20"/>
          <w:szCs w:val="20"/>
          <w:lang w:eastAsia="nl-NL"/>
          <w14:ligatures w14:val="none"/>
        </w:rPr>
        <w:t>WEii</w:t>
      </w:r>
      <w:proofErr w:type="spellEnd"/>
      <w:r w:rsidR="00FC6CCE">
        <w:rPr>
          <w:rFonts w:ascii="Arial" w:eastAsia="Times New Roman" w:hAnsi="Arial" w:cs="Arial"/>
          <w:color w:val="636362"/>
          <w:kern w:val="0"/>
          <w:sz w:val="20"/>
          <w:szCs w:val="20"/>
          <w:lang w:eastAsia="nl-NL"/>
          <w14:ligatures w14:val="none"/>
        </w:rPr>
        <w:t>-</w:t>
      </w:r>
      <w:r w:rsidR="005328FF" w:rsidRPr="00C810C9">
        <w:rPr>
          <w:rFonts w:ascii="Arial" w:eastAsia="Times New Roman" w:hAnsi="Arial" w:cs="Arial"/>
          <w:color w:val="636362"/>
          <w:kern w:val="0"/>
          <w:sz w:val="20"/>
          <w:szCs w:val="20"/>
          <w:lang w:eastAsia="nl-NL"/>
          <w14:ligatures w14:val="none"/>
        </w:rPr>
        <w:t>klasse: Paris Proof</w:t>
      </w:r>
    </w:p>
    <w:p w14:paraId="7D8BDF4F" w14:textId="77777777" w:rsidR="00FF18D8" w:rsidRPr="00C810C9" w:rsidRDefault="00FF18D8">
      <w:pPr>
        <w:rPr>
          <w:rFonts w:ascii="Arial" w:hAnsi="Arial" w:cs="Arial"/>
          <w:color w:val="636362"/>
          <w:sz w:val="20"/>
          <w:szCs w:val="20"/>
        </w:rPr>
      </w:pPr>
    </w:p>
    <w:p w14:paraId="1942B06F" w14:textId="010D3167" w:rsidR="00D67456" w:rsidRPr="0002232C" w:rsidRDefault="008E5199" w:rsidP="008E5199">
      <w:pPr>
        <w:rPr>
          <w:rFonts w:ascii="Arial" w:hAnsi="Arial" w:cs="Arial"/>
          <w:color w:val="636362"/>
          <w:sz w:val="20"/>
          <w:szCs w:val="20"/>
        </w:rPr>
      </w:pPr>
      <w:r w:rsidRPr="00C810C9">
        <w:rPr>
          <w:rFonts w:ascii="Arial" w:hAnsi="Arial" w:cs="Arial"/>
          <w:color w:val="636362"/>
          <w:sz w:val="20"/>
          <w:szCs w:val="20"/>
        </w:rPr>
        <w:t>Dit</w:t>
      </w:r>
      <w:r w:rsidR="00FF18D8" w:rsidRPr="00C810C9">
        <w:rPr>
          <w:rFonts w:ascii="Arial" w:hAnsi="Arial" w:cs="Arial"/>
          <w:color w:val="636362"/>
          <w:sz w:val="20"/>
          <w:szCs w:val="20"/>
        </w:rPr>
        <w:t xml:space="preserve"> </w:t>
      </w:r>
      <w:r w:rsidR="00A72A04" w:rsidRPr="00C810C9">
        <w:rPr>
          <w:rFonts w:ascii="Arial" w:hAnsi="Arial" w:cs="Arial"/>
          <w:color w:val="636362"/>
          <w:sz w:val="20"/>
          <w:szCs w:val="20"/>
        </w:rPr>
        <w:t>model</w:t>
      </w:r>
      <w:r w:rsidR="005373C5" w:rsidRPr="00C810C9">
        <w:rPr>
          <w:rFonts w:ascii="Arial" w:hAnsi="Arial" w:cs="Arial"/>
          <w:color w:val="636362"/>
          <w:sz w:val="20"/>
          <w:szCs w:val="20"/>
        </w:rPr>
        <w:t xml:space="preserve"> </w:t>
      </w:r>
      <w:r w:rsidR="005328FF" w:rsidRPr="00C810C9">
        <w:rPr>
          <w:rFonts w:ascii="Arial" w:hAnsi="Arial" w:cs="Arial"/>
          <w:color w:val="636362"/>
          <w:sz w:val="20"/>
          <w:szCs w:val="20"/>
        </w:rPr>
        <w:t xml:space="preserve">actieplan is de basis om </w:t>
      </w:r>
      <w:r w:rsidR="005373C5" w:rsidRPr="00C810C9">
        <w:rPr>
          <w:rFonts w:ascii="Arial" w:hAnsi="Arial" w:cs="Arial"/>
          <w:color w:val="636362"/>
          <w:sz w:val="20"/>
          <w:szCs w:val="20"/>
        </w:rPr>
        <w:t xml:space="preserve">de </w:t>
      </w:r>
      <w:r w:rsidR="005328FF" w:rsidRPr="00C810C9">
        <w:rPr>
          <w:rFonts w:ascii="Arial" w:hAnsi="Arial" w:cs="Arial"/>
          <w:color w:val="636362"/>
          <w:sz w:val="20"/>
          <w:szCs w:val="20"/>
        </w:rPr>
        <w:t xml:space="preserve">gezamenlijk afspraken </w:t>
      </w:r>
      <w:r w:rsidR="005373C5" w:rsidRPr="00C810C9">
        <w:rPr>
          <w:rFonts w:ascii="Arial" w:hAnsi="Arial" w:cs="Arial"/>
          <w:color w:val="636362"/>
          <w:sz w:val="20"/>
          <w:szCs w:val="20"/>
        </w:rPr>
        <w:t>vast te leggen</w:t>
      </w:r>
      <w:r w:rsidR="005328FF" w:rsidRPr="00C810C9">
        <w:rPr>
          <w:rFonts w:ascii="Arial" w:hAnsi="Arial" w:cs="Arial"/>
          <w:color w:val="636362"/>
          <w:sz w:val="20"/>
          <w:szCs w:val="20"/>
        </w:rPr>
        <w:t xml:space="preserve"> </w:t>
      </w:r>
      <w:r w:rsidR="003450E2" w:rsidRPr="00C810C9">
        <w:rPr>
          <w:rFonts w:ascii="Arial" w:hAnsi="Arial" w:cs="Arial"/>
          <w:color w:val="636362"/>
          <w:sz w:val="20"/>
          <w:szCs w:val="20"/>
        </w:rPr>
        <w:t xml:space="preserve">met welke maatregelen het gehuurde aan de overeengekomen prestatie-eisen van Paris Proof </w:t>
      </w:r>
      <w:r w:rsidR="0028506E" w:rsidRPr="00C810C9">
        <w:rPr>
          <w:rFonts w:ascii="Arial" w:hAnsi="Arial" w:cs="Arial"/>
          <w:color w:val="636362"/>
          <w:sz w:val="20"/>
          <w:szCs w:val="20"/>
        </w:rPr>
        <w:t>gaat</w:t>
      </w:r>
      <w:r w:rsidR="003450E2" w:rsidRPr="00C810C9">
        <w:rPr>
          <w:rFonts w:ascii="Arial" w:hAnsi="Arial" w:cs="Arial"/>
          <w:color w:val="636362"/>
          <w:sz w:val="20"/>
          <w:szCs w:val="20"/>
        </w:rPr>
        <w:t xml:space="preserve"> voldoen</w:t>
      </w:r>
      <w:r w:rsidR="005328FF" w:rsidRPr="00C810C9">
        <w:rPr>
          <w:rFonts w:ascii="Arial" w:hAnsi="Arial" w:cs="Arial"/>
          <w:color w:val="636362"/>
          <w:sz w:val="20"/>
          <w:szCs w:val="20"/>
        </w:rPr>
        <w:t>.</w:t>
      </w:r>
      <w:r w:rsidR="00C55D1B" w:rsidRPr="00C810C9">
        <w:rPr>
          <w:rFonts w:ascii="Arial" w:hAnsi="Arial" w:cs="Arial"/>
          <w:color w:val="636362"/>
          <w:sz w:val="20"/>
          <w:szCs w:val="20"/>
        </w:rPr>
        <w:t xml:space="preserve"> </w:t>
      </w:r>
    </w:p>
    <w:p w14:paraId="1DEAC543" w14:textId="577839EA" w:rsidR="005F38AD" w:rsidRPr="00C810C9" w:rsidRDefault="005F38AD" w:rsidP="00570E2C">
      <w:pPr>
        <w:pStyle w:val="Lijstalinea"/>
        <w:numPr>
          <w:ilvl w:val="0"/>
          <w:numId w:val="13"/>
        </w:numPr>
        <w:rPr>
          <w:rFonts w:ascii="Arial" w:hAnsi="Arial" w:cs="Arial"/>
          <w:b/>
          <w:bCs/>
          <w:color w:val="E97132" w:themeColor="accent2"/>
        </w:rPr>
      </w:pPr>
      <w:r w:rsidRPr="00C810C9">
        <w:rPr>
          <w:rFonts w:ascii="Arial" w:hAnsi="Arial" w:cs="Arial"/>
          <w:b/>
          <w:bCs/>
          <w:color w:val="E97132" w:themeColor="accent2"/>
        </w:rPr>
        <w:t>Basisgegevens aanleveren</w:t>
      </w:r>
    </w:p>
    <w:p w14:paraId="43255E1C" w14:textId="653373B8" w:rsidR="00B00284" w:rsidRPr="00C810C9" w:rsidRDefault="00B00284" w:rsidP="00736574">
      <w:pPr>
        <w:spacing w:after="0" w:line="240" w:lineRule="auto"/>
        <w:ind w:left="360"/>
        <w:textAlignment w:val="baseline"/>
        <w:rPr>
          <w:rFonts w:ascii="Arial" w:eastAsia="Times New Roman" w:hAnsi="Arial" w:cs="Arial"/>
          <w:color w:val="636362"/>
          <w:kern w:val="0"/>
          <w:sz w:val="20"/>
          <w:szCs w:val="20"/>
          <w:bdr w:val="none" w:sz="0" w:space="0" w:color="auto" w:frame="1"/>
          <w:lang w:eastAsia="nl-NL"/>
          <w14:ligatures w14:val="none"/>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w:t>
      </w:r>
      <w:r w:rsidRPr="00C810C9">
        <w:rPr>
          <w:rFonts w:ascii="Arial" w:eastAsia="Times New Roman" w:hAnsi="Arial" w:cs="Arial"/>
          <w:color w:val="636362"/>
          <w:kern w:val="0"/>
          <w:sz w:val="20"/>
          <w:szCs w:val="20"/>
          <w:lang w:eastAsia="nl-NL"/>
          <w14:ligatures w14:val="none"/>
        </w:rPr>
        <w:t xml:space="preserve"> </w:t>
      </w:r>
      <w:r w:rsidRPr="00C810C9">
        <w:rPr>
          <w:rFonts w:ascii="Arial" w:eastAsia="Times New Roman" w:hAnsi="Arial" w:cs="Arial"/>
          <w:color w:val="636362"/>
          <w:kern w:val="0"/>
          <w:sz w:val="20"/>
          <w:szCs w:val="20"/>
          <w:bdr w:val="none" w:sz="0" w:space="0" w:color="auto" w:frame="1"/>
          <w:lang w:eastAsia="nl-NL"/>
          <w14:ligatures w14:val="none"/>
        </w:rPr>
        <w:t>Inventariseer gezamenlijk de staat van het gehuurde en maak een gedetailleerd overzicht van de specificaties</w:t>
      </w:r>
      <w:r w:rsidR="00FC6CCE">
        <w:rPr>
          <w:rFonts w:ascii="Arial" w:eastAsia="Times New Roman" w:hAnsi="Arial" w:cs="Arial"/>
          <w:color w:val="636362"/>
          <w:kern w:val="0"/>
          <w:sz w:val="20"/>
          <w:szCs w:val="20"/>
          <w:bdr w:val="none" w:sz="0" w:space="0" w:color="auto" w:frame="1"/>
          <w:lang w:eastAsia="nl-NL"/>
          <w14:ligatures w14:val="none"/>
        </w:rPr>
        <w:t xml:space="preserve"> voorafgaand aan het afsluiten van de allonge/ huurovereenkomst</w:t>
      </w:r>
      <w:r w:rsidRPr="00C810C9">
        <w:rPr>
          <w:rFonts w:ascii="Arial" w:eastAsia="Times New Roman" w:hAnsi="Arial" w:cs="Arial"/>
          <w:color w:val="636362"/>
          <w:kern w:val="0"/>
          <w:sz w:val="20"/>
          <w:szCs w:val="20"/>
          <w:bdr w:val="none" w:sz="0" w:space="0" w:color="auto" w:frame="1"/>
          <w:lang w:eastAsia="nl-NL"/>
          <w14:ligatures w14:val="none"/>
        </w:rPr>
        <w:t>, zoals:</w:t>
      </w:r>
    </w:p>
    <w:tbl>
      <w:tblPr>
        <w:tblStyle w:val="Tabelraster"/>
        <w:tblW w:w="9067" w:type="dxa"/>
        <w:tblLook w:val="04A0" w:firstRow="1" w:lastRow="0" w:firstColumn="1" w:lastColumn="0" w:noHBand="0" w:noVBand="1"/>
      </w:tblPr>
      <w:tblGrid>
        <w:gridCol w:w="2333"/>
        <w:gridCol w:w="1655"/>
        <w:gridCol w:w="1578"/>
        <w:gridCol w:w="3501"/>
      </w:tblGrid>
      <w:tr w:rsidR="00B00284" w:rsidRPr="007C0982" w14:paraId="5B7BBF13" w14:textId="77777777" w:rsidTr="00B00284">
        <w:tc>
          <w:tcPr>
            <w:tcW w:w="2333" w:type="dxa"/>
          </w:tcPr>
          <w:p w14:paraId="10FE1417" w14:textId="77777777" w:rsidR="00B00284" w:rsidRPr="007C0982" w:rsidRDefault="00B00284" w:rsidP="003450E2">
            <w:pPr>
              <w:spacing w:after="158"/>
              <w:rPr>
                <w:rFonts w:ascii="Arial" w:eastAsia="Times New Roman" w:hAnsi="Arial" w:cs="Arial"/>
                <w:color w:val="E97132" w:themeColor="accent2"/>
                <w:kern w:val="0"/>
                <w:sz w:val="19"/>
                <w:szCs w:val="19"/>
                <w:lang w:eastAsia="nl-NL"/>
                <w14:ligatures w14:val="none"/>
              </w:rPr>
            </w:pPr>
          </w:p>
        </w:tc>
        <w:tc>
          <w:tcPr>
            <w:tcW w:w="1655" w:type="dxa"/>
          </w:tcPr>
          <w:p w14:paraId="7E557FDB" w14:textId="5E0BF82F" w:rsidR="00B00284" w:rsidRPr="007C0982" w:rsidRDefault="00B00284" w:rsidP="003450E2">
            <w:pPr>
              <w:spacing w:after="158"/>
              <w:rPr>
                <w:rFonts w:ascii="Arial" w:eastAsia="Times New Roman" w:hAnsi="Arial" w:cs="Arial"/>
                <w:color w:val="E97132" w:themeColor="accent2"/>
                <w:kern w:val="0"/>
                <w:sz w:val="19"/>
                <w:szCs w:val="19"/>
                <w:lang w:eastAsia="nl-NL"/>
                <w14:ligatures w14:val="none"/>
              </w:rPr>
            </w:pPr>
            <w:r w:rsidRPr="007C0982">
              <w:rPr>
                <w:rFonts w:ascii="Arial" w:eastAsia="Times New Roman" w:hAnsi="Arial" w:cs="Arial"/>
                <w:color w:val="E97132" w:themeColor="accent2"/>
                <w:kern w:val="0"/>
                <w:sz w:val="19"/>
                <w:szCs w:val="19"/>
                <w:lang w:eastAsia="nl-NL"/>
                <w14:ligatures w14:val="none"/>
              </w:rPr>
              <w:t>Verhuurder</w:t>
            </w:r>
          </w:p>
        </w:tc>
        <w:tc>
          <w:tcPr>
            <w:tcW w:w="1578" w:type="dxa"/>
          </w:tcPr>
          <w:p w14:paraId="3116FC08" w14:textId="4D91D2A7" w:rsidR="00B00284" w:rsidRPr="007C0982" w:rsidRDefault="00B00284" w:rsidP="003450E2">
            <w:pPr>
              <w:spacing w:after="158"/>
              <w:rPr>
                <w:rFonts w:ascii="Arial" w:eastAsia="Times New Roman" w:hAnsi="Arial" w:cs="Arial"/>
                <w:color w:val="E97132" w:themeColor="accent2"/>
                <w:kern w:val="0"/>
                <w:sz w:val="19"/>
                <w:szCs w:val="19"/>
                <w:lang w:eastAsia="nl-NL"/>
                <w14:ligatures w14:val="none"/>
              </w:rPr>
            </w:pPr>
            <w:r w:rsidRPr="007C0982">
              <w:rPr>
                <w:rFonts w:ascii="Arial" w:eastAsia="Times New Roman" w:hAnsi="Arial" w:cs="Arial"/>
                <w:color w:val="E97132" w:themeColor="accent2"/>
                <w:kern w:val="0"/>
                <w:sz w:val="19"/>
                <w:szCs w:val="19"/>
                <w:lang w:eastAsia="nl-NL"/>
                <w14:ligatures w14:val="none"/>
              </w:rPr>
              <w:t>Huurder</w:t>
            </w:r>
          </w:p>
        </w:tc>
        <w:tc>
          <w:tcPr>
            <w:tcW w:w="3501" w:type="dxa"/>
          </w:tcPr>
          <w:p w14:paraId="59CF81F7" w14:textId="5ADE2D76" w:rsidR="00B00284" w:rsidRPr="007C0982" w:rsidRDefault="0024112A" w:rsidP="003450E2">
            <w:pPr>
              <w:spacing w:after="158"/>
              <w:rPr>
                <w:rFonts w:ascii="Arial" w:eastAsia="Times New Roman" w:hAnsi="Arial" w:cs="Arial"/>
                <w:color w:val="E97132" w:themeColor="accent2"/>
                <w:kern w:val="0"/>
                <w:sz w:val="19"/>
                <w:szCs w:val="19"/>
                <w:lang w:eastAsia="nl-NL"/>
                <w14:ligatures w14:val="none"/>
              </w:rPr>
            </w:pPr>
            <w:r w:rsidRPr="007C0982">
              <w:rPr>
                <w:rFonts w:ascii="Arial" w:eastAsia="Times New Roman" w:hAnsi="Arial" w:cs="Arial"/>
                <w:color w:val="E97132" w:themeColor="accent2"/>
                <w:kern w:val="0"/>
                <w:sz w:val="19"/>
                <w:szCs w:val="19"/>
                <w:lang w:eastAsia="nl-NL"/>
                <w14:ligatures w14:val="none"/>
              </w:rPr>
              <w:t>Toelichting</w:t>
            </w:r>
          </w:p>
        </w:tc>
      </w:tr>
      <w:tr w:rsidR="00B00284" w:rsidRPr="007C0982" w14:paraId="3C1DEDCA" w14:textId="77777777" w:rsidTr="00B00284">
        <w:tc>
          <w:tcPr>
            <w:tcW w:w="2333" w:type="dxa"/>
          </w:tcPr>
          <w:p w14:paraId="355E31B1" w14:textId="7B2CF8A5" w:rsidR="00B00284" w:rsidRPr="007C0982" w:rsidRDefault="00B0028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Gebouwjaar</w:t>
            </w:r>
          </w:p>
        </w:tc>
        <w:tc>
          <w:tcPr>
            <w:tcW w:w="1655" w:type="dxa"/>
          </w:tcPr>
          <w:p w14:paraId="79A51B74" w14:textId="67134EC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4E1B2E45" w14:textId="7777777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03CAF419" w14:textId="060BDFA6" w:rsidR="00B00284" w:rsidRPr="007C0982" w:rsidRDefault="00EF35AC"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Plus data renovaties</w:t>
            </w:r>
          </w:p>
        </w:tc>
      </w:tr>
      <w:tr w:rsidR="00B00284" w:rsidRPr="007C0982" w14:paraId="50059208" w14:textId="77777777" w:rsidTr="00B00284">
        <w:tc>
          <w:tcPr>
            <w:tcW w:w="2333" w:type="dxa"/>
          </w:tcPr>
          <w:p w14:paraId="7108C7A9" w14:textId="54D448F0" w:rsidR="00B00284" w:rsidRPr="007C0982" w:rsidRDefault="00B0028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Gebruiksfunctie</w:t>
            </w:r>
          </w:p>
        </w:tc>
        <w:tc>
          <w:tcPr>
            <w:tcW w:w="1655" w:type="dxa"/>
          </w:tcPr>
          <w:p w14:paraId="78E07F59" w14:textId="0AB2500D"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57827B55" w14:textId="7777777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43C24B6A" w14:textId="77777777" w:rsidR="00B00284" w:rsidRPr="007C0982" w:rsidRDefault="00B00284" w:rsidP="003450E2">
            <w:pPr>
              <w:spacing w:after="158"/>
              <w:rPr>
                <w:rFonts w:ascii="Arial" w:eastAsia="Times New Roman" w:hAnsi="Arial" w:cs="Arial"/>
                <w:color w:val="636362"/>
                <w:kern w:val="0"/>
                <w:sz w:val="19"/>
                <w:szCs w:val="19"/>
                <w:lang w:eastAsia="nl-NL"/>
                <w14:ligatures w14:val="none"/>
              </w:rPr>
            </w:pPr>
          </w:p>
        </w:tc>
      </w:tr>
      <w:tr w:rsidR="007C0982" w:rsidRPr="007C0982" w14:paraId="7587D07B" w14:textId="77777777" w:rsidTr="00B00284">
        <w:tc>
          <w:tcPr>
            <w:tcW w:w="2333" w:type="dxa"/>
          </w:tcPr>
          <w:p w14:paraId="3FB774AD" w14:textId="3C30D32C" w:rsidR="007C0982" w:rsidRPr="007C0982" w:rsidRDefault="007C0982"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Weerstation locatie</w:t>
            </w:r>
          </w:p>
        </w:tc>
        <w:tc>
          <w:tcPr>
            <w:tcW w:w="1655" w:type="dxa"/>
          </w:tcPr>
          <w:p w14:paraId="7C03E49D" w14:textId="382210CF" w:rsidR="007C0982" w:rsidRPr="007C0982" w:rsidRDefault="007C0982"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3C665E16" w14:textId="77777777" w:rsidR="007C0982" w:rsidRPr="007C0982" w:rsidRDefault="007C0982"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3E343FFE" w14:textId="77777777" w:rsidR="007C0982" w:rsidRPr="007C0982" w:rsidRDefault="007C0982" w:rsidP="003450E2">
            <w:pPr>
              <w:spacing w:after="158"/>
              <w:rPr>
                <w:rFonts w:ascii="Arial" w:eastAsia="Times New Roman" w:hAnsi="Arial" w:cs="Arial"/>
                <w:color w:val="636362"/>
                <w:kern w:val="0"/>
                <w:sz w:val="19"/>
                <w:szCs w:val="19"/>
                <w:lang w:eastAsia="nl-NL"/>
                <w14:ligatures w14:val="none"/>
              </w:rPr>
            </w:pPr>
          </w:p>
        </w:tc>
      </w:tr>
      <w:tr w:rsidR="00B00284" w:rsidRPr="007C0982" w14:paraId="0712FB33" w14:textId="77777777" w:rsidTr="00B00284">
        <w:tc>
          <w:tcPr>
            <w:tcW w:w="2333" w:type="dxa"/>
          </w:tcPr>
          <w:p w14:paraId="5C09182E" w14:textId="227A9DB2" w:rsidR="00B00284" w:rsidRPr="007C0982" w:rsidRDefault="0073657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Gewenste </w:t>
            </w:r>
            <w:r w:rsidR="00B00284" w:rsidRPr="007C0982">
              <w:rPr>
                <w:rFonts w:ascii="Arial" w:eastAsia="Times New Roman" w:hAnsi="Arial" w:cs="Arial"/>
                <w:color w:val="636362"/>
                <w:kern w:val="0"/>
                <w:sz w:val="19"/>
                <w:szCs w:val="19"/>
                <w:lang w:eastAsia="nl-NL"/>
                <w14:ligatures w14:val="none"/>
              </w:rPr>
              <w:t>Binnentemperatuur</w:t>
            </w:r>
          </w:p>
        </w:tc>
        <w:tc>
          <w:tcPr>
            <w:tcW w:w="1655" w:type="dxa"/>
          </w:tcPr>
          <w:p w14:paraId="63F171C1" w14:textId="7777777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p>
        </w:tc>
        <w:tc>
          <w:tcPr>
            <w:tcW w:w="1578" w:type="dxa"/>
          </w:tcPr>
          <w:p w14:paraId="40A5D92C" w14:textId="46CC6EA0"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3501" w:type="dxa"/>
          </w:tcPr>
          <w:p w14:paraId="35894194" w14:textId="77777777" w:rsidR="00B00284" w:rsidRPr="007C0982" w:rsidRDefault="00B00284" w:rsidP="003450E2">
            <w:pPr>
              <w:spacing w:after="158"/>
              <w:rPr>
                <w:rFonts w:ascii="Arial" w:eastAsia="Times New Roman" w:hAnsi="Arial" w:cs="Arial"/>
                <w:color w:val="636362"/>
                <w:kern w:val="0"/>
                <w:sz w:val="19"/>
                <w:szCs w:val="19"/>
                <w:lang w:eastAsia="nl-NL"/>
                <w14:ligatures w14:val="none"/>
              </w:rPr>
            </w:pPr>
          </w:p>
        </w:tc>
      </w:tr>
      <w:tr w:rsidR="00B00284" w:rsidRPr="007C0982" w14:paraId="44F5E060" w14:textId="77777777" w:rsidTr="00B00284">
        <w:tc>
          <w:tcPr>
            <w:tcW w:w="2333" w:type="dxa"/>
          </w:tcPr>
          <w:p w14:paraId="0948E206" w14:textId="38104C65" w:rsidR="00B00284" w:rsidRPr="007C0982" w:rsidRDefault="00B0028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Dakoppervlak geschikt voor PV</w:t>
            </w:r>
          </w:p>
        </w:tc>
        <w:tc>
          <w:tcPr>
            <w:tcW w:w="1655" w:type="dxa"/>
          </w:tcPr>
          <w:p w14:paraId="4C13B9A6" w14:textId="6F0595B6"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2BC5FB5C" w14:textId="7777777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6548BB08" w14:textId="77777777" w:rsidR="00B00284" w:rsidRPr="007C0982" w:rsidRDefault="00B00284" w:rsidP="003450E2">
            <w:pPr>
              <w:spacing w:after="158"/>
              <w:rPr>
                <w:rFonts w:ascii="Arial" w:eastAsia="Times New Roman" w:hAnsi="Arial" w:cs="Arial"/>
                <w:color w:val="636362"/>
                <w:kern w:val="0"/>
                <w:sz w:val="19"/>
                <w:szCs w:val="19"/>
                <w:lang w:eastAsia="nl-NL"/>
                <w14:ligatures w14:val="none"/>
              </w:rPr>
            </w:pPr>
          </w:p>
        </w:tc>
      </w:tr>
      <w:tr w:rsidR="00B00284" w:rsidRPr="007C0982" w14:paraId="1A08428D" w14:textId="77777777" w:rsidTr="00B00284">
        <w:tc>
          <w:tcPr>
            <w:tcW w:w="2333" w:type="dxa"/>
          </w:tcPr>
          <w:p w14:paraId="7FD8C0A4" w14:textId="77777777" w:rsidR="00B00284" w:rsidRPr="007C0982" w:rsidRDefault="00B00284"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Warmte- en koelsysteem/opwekking </w:t>
            </w:r>
          </w:p>
        </w:tc>
        <w:tc>
          <w:tcPr>
            <w:tcW w:w="1655" w:type="dxa"/>
          </w:tcPr>
          <w:p w14:paraId="396346D2" w14:textId="77777777"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30A0A7DA" w14:textId="77777777"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p>
        </w:tc>
        <w:tc>
          <w:tcPr>
            <w:tcW w:w="3501" w:type="dxa"/>
          </w:tcPr>
          <w:p w14:paraId="1E542D90" w14:textId="77777777" w:rsidR="00B00284" w:rsidRPr="007C0982" w:rsidRDefault="00B00284" w:rsidP="0036628C">
            <w:pPr>
              <w:spacing w:after="158"/>
              <w:rPr>
                <w:rFonts w:ascii="Arial" w:eastAsia="Times New Roman" w:hAnsi="Arial" w:cs="Arial"/>
                <w:color w:val="636362"/>
                <w:kern w:val="0"/>
                <w:sz w:val="19"/>
                <w:szCs w:val="19"/>
                <w:lang w:eastAsia="nl-NL"/>
                <w14:ligatures w14:val="none"/>
              </w:rPr>
            </w:pPr>
          </w:p>
        </w:tc>
      </w:tr>
      <w:tr w:rsidR="00B00284" w:rsidRPr="007C0982" w14:paraId="2A6D7C15" w14:textId="77777777" w:rsidTr="00B00284">
        <w:tc>
          <w:tcPr>
            <w:tcW w:w="2333" w:type="dxa"/>
          </w:tcPr>
          <w:p w14:paraId="24602AEF" w14:textId="527BF3E1" w:rsidR="00B00284" w:rsidRPr="007C0982" w:rsidRDefault="00B00284"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Ventilatiesysteem</w:t>
            </w:r>
          </w:p>
        </w:tc>
        <w:tc>
          <w:tcPr>
            <w:tcW w:w="1655" w:type="dxa"/>
          </w:tcPr>
          <w:p w14:paraId="185BCC4C" w14:textId="7847F220"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14B93F4D" w14:textId="77777777"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p>
        </w:tc>
        <w:tc>
          <w:tcPr>
            <w:tcW w:w="3501" w:type="dxa"/>
          </w:tcPr>
          <w:p w14:paraId="21BE2F96" w14:textId="77777777" w:rsidR="00B00284" w:rsidRPr="007C0982" w:rsidRDefault="00B00284" w:rsidP="0036628C">
            <w:pPr>
              <w:spacing w:after="158"/>
              <w:rPr>
                <w:rFonts w:ascii="Arial" w:eastAsia="Times New Roman" w:hAnsi="Arial" w:cs="Arial"/>
                <w:color w:val="636362"/>
                <w:kern w:val="0"/>
                <w:sz w:val="19"/>
                <w:szCs w:val="19"/>
                <w:lang w:eastAsia="nl-NL"/>
                <w14:ligatures w14:val="none"/>
              </w:rPr>
            </w:pPr>
          </w:p>
        </w:tc>
      </w:tr>
      <w:tr w:rsidR="00B00284" w:rsidRPr="007C0982" w14:paraId="37AA2034" w14:textId="77777777" w:rsidTr="00B00284">
        <w:tc>
          <w:tcPr>
            <w:tcW w:w="2333" w:type="dxa"/>
          </w:tcPr>
          <w:p w14:paraId="3C448AF1" w14:textId="26D0968B" w:rsidR="00B00284" w:rsidRPr="007C0982" w:rsidRDefault="00B00284"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Isolatiewaarden (dak, gevel en vloer)</w:t>
            </w:r>
          </w:p>
        </w:tc>
        <w:tc>
          <w:tcPr>
            <w:tcW w:w="1655" w:type="dxa"/>
          </w:tcPr>
          <w:p w14:paraId="2C930E9A" w14:textId="0F28AA6F"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20A3F5A0" w14:textId="77777777"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p>
        </w:tc>
        <w:tc>
          <w:tcPr>
            <w:tcW w:w="3501" w:type="dxa"/>
          </w:tcPr>
          <w:p w14:paraId="4D12C022" w14:textId="77777777" w:rsidR="00B00284" w:rsidRPr="007C0982" w:rsidRDefault="00B00284" w:rsidP="0036628C">
            <w:pPr>
              <w:spacing w:after="158"/>
              <w:rPr>
                <w:rFonts w:ascii="Arial" w:eastAsia="Times New Roman" w:hAnsi="Arial" w:cs="Arial"/>
                <w:color w:val="636362"/>
                <w:kern w:val="0"/>
                <w:sz w:val="19"/>
                <w:szCs w:val="19"/>
                <w:lang w:eastAsia="nl-NL"/>
                <w14:ligatures w14:val="none"/>
              </w:rPr>
            </w:pPr>
          </w:p>
        </w:tc>
      </w:tr>
      <w:tr w:rsidR="00B00284" w:rsidRPr="007C0982" w14:paraId="6CD5635F" w14:textId="77777777" w:rsidTr="00B00284">
        <w:tc>
          <w:tcPr>
            <w:tcW w:w="2333" w:type="dxa"/>
          </w:tcPr>
          <w:p w14:paraId="4E54CBD9" w14:textId="194200FD" w:rsidR="00B00284" w:rsidRPr="007C0982" w:rsidRDefault="00B00284"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Verlichting</w:t>
            </w:r>
          </w:p>
        </w:tc>
        <w:tc>
          <w:tcPr>
            <w:tcW w:w="1655" w:type="dxa"/>
          </w:tcPr>
          <w:p w14:paraId="261D2A1C" w14:textId="261F115C"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47E54BB0" w14:textId="142CA0FC" w:rsidR="00B00284" w:rsidRPr="007C0982" w:rsidRDefault="00B00284" w:rsidP="0036628C">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3501" w:type="dxa"/>
            <w:vMerge w:val="restart"/>
          </w:tcPr>
          <w:p w14:paraId="599B80FE" w14:textId="77777777" w:rsidR="00B00284" w:rsidRPr="007C0982" w:rsidRDefault="00B00284"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Afhankelijk lopend huurovereenkomst of nieuwe overeenkomst</w:t>
            </w:r>
          </w:p>
        </w:tc>
      </w:tr>
      <w:tr w:rsidR="00B00284" w:rsidRPr="007C0982" w14:paraId="2AA64750" w14:textId="77777777" w:rsidTr="00B00284">
        <w:tc>
          <w:tcPr>
            <w:tcW w:w="2333" w:type="dxa"/>
          </w:tcPr>
          <w:p w14:paraId="746A8054" w14:textId="04B4012E" w:rsidR="00B00284" w:rsidRPr="007C0982" w:rsidRDefault="00B0028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Huidig energiegebruik</w:t>
            </w:r>
          </w:p>
        </w:tc>
        <w:tc>
          <w:tcPr>
            <w:tcW w:w="1655" w:type="dxa"/>
          </w:tcPr>
          <w:p w14:paraId="34CA1452" w14:textId="56BB35FF"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477A66BB" w14:textId="2BBCDC06"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3501" w:type="dxa"/>
            <w:vMerge/>
          </w:tcPr>
          <w:p w14:paraId="5C12890E" w14:textId="77777777" w:rsidR="00B00284" w:rsidRPr="007C0982" w:rsidRDefault="00B00284" w:rsidP="003450E2">
            <w:pPr>
              <w:spacing w:after="158"/>
              <w:rPr>
                <w:rFonts w:ascii="Arial" w:eastAsia="Times New Roman" w:hAnsi="Arial" w:cs="Arial"/>
                <w:color w:val="636362"/>
                <w:kern w:val="0"/>
                <w:sz w:val="19"/>
                <w:szCs w:val="19"/>
                <w:lang w:eastAsia="nl-NL"/>
                <w14:ligatures w14:val="none"/>
              </w:rPr>
            </w:pPr>
          </w:p>
        </w:tc>
      </w:tr>
      <w:tr w:rsidR="00B00284" w:rsidRPr="007C0982" w14:paraId="19C7F096" w14:textId="77777777" w:rsidTr="00B00284">
        <w:tc>
          <w:tcPr>
            <w:tcW w:w="2333" w:type="dxa"/>
          </w:tcPr>
          <w:p w14:paraId="480A97B6" w14:textId="0726B6B3" w:rsidR="00B00284" w:rsidRPr="007C0982" w:rsidRDefault="00B00284"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Energielabel</w:t>
            </w:r>
          </w:p>
        </w:tc>
        <w:tc>
          <w:tcPr>
            <w:tcW w:w="1655" w:type="dxa"/>
          </w:tcPr>
          <w:p w14:paraId="596AFE2D" w14:textId="7F55A146"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78A5F51D" w14:textId="77777777" w:rsidR="00B00284" w:rsidRPr="007C0982" w:rsidRDefault="00B00284"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11B9418A" w14:textId="77777777" w:rsidR="00B00284" w:rsidRPr="007C0982" w:rsidRDefault="00B00284" w:rsidP="003450E2">
            <w:pPr>
              <w:spacing w:after="158"/>
              <w:rPr>
                <w:rFonts w:ascii="Arial" w:eastAsia="Times New Roman" w:hAnsi="Arial" w:cs="Arial"/>
                <w:color w:val="636362"/>
                <w:kern w:val="0"/>
                <w:sz w:val="19"/>
                <w:szCs w:val="19"/>
                <w:lang w:eastAsia="nl-NL"/>
                <w14:ligatures w14:val="none"/>
              </w:rPr>
            </w:pPr>
          </w:p>
        </w:tc>
      </w:tr>
      <w:tr w:rsidR="00570E2C" w:rsidRPr="007C0982" w14:paraId="6DEDB999" w14:textId="77777777" w:rsidTr="00B00284">
        <w:tc>
          <w:tcPr>
            <w:tcW w:w="2333" w:type="dxa"/>
          </w:tcPr>
          <w:p w14:paraId="6038E7C4" w14:textId="0F4BAFD8" w:rsidR="00570E2C" w:rsidRPr="007C0982" w:rsidRDefault="00570E2C"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Warmteplan gemeente</w:t>
            </w:r>
          </w:p>
        </w:tc>
        <w:tc>
          <w:tcPr>
            <w:tcW w:w="1655" w:type="dxa"/>
          </w:tcPr>
          <w:p w14:paraId="022033DB" w14:textId="6A0E803B" w:rsidR="00570E2C" w:rsidRPr="007C0982" w:rsidRDefault="00570E2C"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X</w:t>
            </w:r>
          </w:p>
        </w:tc>
        <w:tc>
          <w:tcPr>
            <w:tcW w:w="1578" w:type="dxa"/>
          </w:tcPr>
          <w:p w14:paraId="28721062" w14:textId="77777777" w:rsidR="00570E2C" w:rsidRPr="007C0982" w:rsidRDefault="00570E2C" w:rsidP="00440972">
            <w:pPr>
              <w:spacing w:after="158"/>
              <w:jc w:val="center"/>
              <w:rPr>
                <w:rFonts w:ascii="Arial" w:eastAsia="Times New Roman" w:hAnsi="Arial" w:cs="Arial"/>
                <w:color w:val="636362"/>
                <w:kern w:val="0"/>
                <w:sz w:val="19"/>
                <w:szCs w:val="19"/>
                <w:lang w:eastAsia="nl-NL"/>
                <w14:ligatures w14:val="none"/>
              </w:rPr>
            </w:pPr>
          </w:p>
        </w:tc>
        <w:tc>
          <w:tcPr>
            <w:tcW w:w="3501" w:type="dxa"/>
          </w:tcPr>
          <w:p w14:paraId="3AEB3F72" w14:textId="77777777" w:rsidR="00570E2C" w:rsidRPr="007C0982" w:rsidRDefault="00570E2C" w:rsidP="003450E2">
            <w:pPr>
              <w:spacing w:after="158"/>
              <w:rPr>
                <w:rFonts w:ascii="Arial" w:eastAsia="Times New Roman" w:hAnsi="Arial" w:cs="Arial"/>
                <w:color w:val="636362"/>
                <w:kern w:val="0"/>
                <w:sz w:val="19"/>
                <w:szCs w:val="19"/>
                <w:lang w:eastAsia="nl-NL"/>
                <w14:ligatures w14:val="none"/>
              </w:rPr>
            </w:pPr>
          </w:p>
        </w:tc>
      </w:tr>
      <w:tr w:rsidR="0002232C" w:rsidRPr="007C0982" w14:paraId="6CF91706" w14:textId="77777777" w:rsidTr="00B00284">
        <w:tc>
          <w:tcPr>
            <w:tcW w:w="2333" w:type="dxa"/>
          </w:tcPr>
          <w:p w14:paraId="0DCA8891" w14:textId="75786490" w:rsidR="0002232C" w:rsidRPr="007C0982" w:rsidRDefault="0002232C"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1655" w:type="dxa"/>
          </w:tcPr>
          <w:p w14:paraId="2DE5D7E0" w14:textId="48D0B751" w:rsidR="0002232C" w:rsidRPr="007C0982" w:rsidRDefault="0002232C"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1578" w:type="dxa"/>
          </w:tcPr>
          <w:p w14:paraId="659784DD" w14:textId="1780E8C6" w:rsidR="0002232C" w:rsidRPr="007C0982" w:rsidRDefault="0002232C" w:rsidP="00440972">
            <w:pPr>
              <w:spacing w:after="158"/>
              <w:jc w:val="center"/>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3501" w:type="dxa"/>
          </w:tcPr>
          <w:p w14:paraId="00D0FFFC" w14:textId="73B860C5" w:rsidR="0002232C" w:rsidRPr="007C0982" w:rsidRDefault="0002232C" w:rsidP="003450E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bl>
    <w:p w14:paraId="7625859A" w14:textId="37F8E39E" w:rsidR="00736574" w:rsidRDefault="003450E2" w:rsidP="00D67456">
      <w:pPr>
        <w:spacing w:after="0" w:line="240" w:lineRule="auto"/>
        <w:textAlignment w:val="baseline"/>
        <w:rPr>
          <w:rFonts w:ascii="Arial" w:eastAsia="Times New Roman" w:hAnsi="Arial" w:cs="Arial"/>
          <w:i/>
          <w:iCs/>
          <w:color w:val="636362"/>
          <w:kern w:val="0"/>
          <w:sz w:val="16"/>
          <w:szCs w:val="16"/>
          <w:lang w:eastAsia="nl-NL"/>
          <w14:ligatures w14:val="none"/>
        </w:rPr>
      </w:pPr>
      <w:r w:rsidRPr="00C810C9">
        <w:rPr>
          <w:rFonts w:ascii="Arial" w:eastAsia="Times New Roman" w:hAnsi="Arial" w:cs="Arial"/>
          <w:color w:val="636362"/>
          <w:kern w:val="0"/>
          <w:sz w:val="22"/>
          <w:szCs w:val="22"/>
          <w:lang w:eastAsia="nl-NL"/>
          <w14:ligatures w14:val="none"/>
        </w:rPr>
        <w:t> </w:t>
      </w:r>
      <w:r w:rsidR="00861070" w:rsidRPr="00C810C9">
        <w:rPr>
          <w:rFonts w:ascii="Arial" w:eastAsia="Times New Roman" w:hAnsi="Arial" w:cs="Arial"/>
          <w:i/>
          <w:iCs/>
          <w:color w:val="636362"/>
          <w:kern w:val="0"/>
          <w:sz w:val="16"/>
          <w:szCs w:val="16"/>
          <w:lang w:eastAsia="nl-NL"/>
          <w14:ligatures w14:val="none"/>
        </w:rPr>
        <w:t xml:space="preserve">Tabel </w:t>
      </w:r>
      <w:r w:rsidR="00D67456" w:rsidRPr="00C810C9">
        <w:rPr>
          <w:rFonts w:ascii="Arial" w:eastAsia="Times New Roman" w:hAnsi="Arial" w:cs="Arial"/>
          <w:i/>
          <w:iCs/>
          <w:color w:val="636362"/>
          <w:kern w:val="0"/>
          <w:sz w:val="16"/>
          <w:szCs w:val="16"/>
          <w:lang w:eastAsia="nl-NL"/>
          <w14:ligatures w14:val="none"/>
        </w:rPr>
        <w:t>1</w:t>
      </w:r>
    </w:p>
    <w:p w14:paraId="567AF313" w14:textId="45CC116B" w:rsidR="00B03643" w:rsidRDefault="00B03643">
      <w:pPr>
        <w:rPr>
          <w:rFonts w:ascii="Arial" w:eastAsia="Times New Roman" w:hAnsi="Arial" w:cs="Arial"/>
          <w:i/>
          <w:iCs/>
          <w:color w:val="636362"/>
          <w:kern w:val="0"/>
          <w:sz w:val="16"/>
          <w:szCs w:val="16"/>
          <w:lang w:eastAsia="nl-NL"/>
          <w14:ligatures w14:val="none"/>
        </w:rPr>
      </w:pPr>
      <w:r>
        <w:rPr>
          <w:rFonts w:ascii="Arial" w:eastAsia="Times New Roman" w:hAnsi="Arial" w:cs="Arial"/>
          <w:i/>
          <w:iCs/>
          <w:color w:val="636362"/>
          <w:kern w:val="0"/>
          <w:sz w:val="16"/>
          <w:szCs w:val="16"/>
          <w:lang w:eastAsia="nl-NL"/>
          <w14:ligatures w14:val="none"/>
        </w:rPr>
        <w:br w:type="page"/>
      </w:r>
    </w:p>
    <w:p w14:paraId="24E9DA20" w14:textId="788C5137" w:rsidR="00570E2C" w:rsidRPr="00C810C9" w:rsidRDefault="00570E2C" w:rsidP="0019160B">
      <w:pPr>
        <w:pStyle w:val="Lijstalinea"/>
        <w:numPr>
          <w:ilvl w:val="0"/>
          <w:numId w:val="13"/>
        </w:numPr>
        <w:spacing w:after="0" w:line="240" w:lineRule="auto"/>
        <w:textAlignment w:val="baseline"/>
        <w:rPr>
          <w:rFonts w:ascii="Arial" w:eastAsia="Times New Roman" w:hAnsi="Arial" w:cs="Arial"/>
          <w:b/>
          <w:bCs/>
          <w:color w:val="E97132" w:themeColor="accent2"/>
          <w:kern w:val="0"/>
          <w:bdr w:val="none" w:sz="0" w:space="0" w:color="auto" w:frame="1"/>
          <w:lang w:eastAsia="nl-NL"/>
          <w14:ligatures w14:val="none"/>
        </w:rPr>
      </w:pPr>
      <w:r w:rsidRPr="00C810C9">
        <w:rPr>
          <w:rFonts w:ascii="Arial" w:hAnsi="Arial" w:cs="Arial"/>
          <w:b/>
          <w:bCs/>
          <w:color w:val="E97132" w:themeColor="accent2"/>
        </w:rPr>
        <w:lastRenderedPageBreak/>
        <w:t xml:space="preserve">Bepaal energiebesparingspotentieel </w:t>
      </w:r>
    </w:p>
    <w:p w14:paraId="1A02D4AE" w14:textId="77777777" w:rsidR="00570E2C" w:rsidRPr="00C810C9" w:rsidRDefault="00570E2C" w:rsidP="00570E2C">
      <w:pPr>
        <w:pStyle w:val="Lijstalinea"/>
        <w:spacing w:after="0" w:line="240" w:lineRule="auto"/>
        <w:textAlignment w:val="baseline"/>
        <w:rPr>
          <w:rFonts w:ascii="Arial" w:eastAsia="Times New Roman" w:hAnsi="Arial" w:cs="Arial"/>
          <w:color w:val="E97132" w:themeColor="accent2"/>
          <w:kern w:val="0"/>
          <w:sz w:val="20"/>
          <w:szCs w:val="20"/>
          <w:bdr w:val="none" w:sz="0" w:space="0" w:color="auto" w:frame="1"/>
          <w:lang w:eastAsia="nl-NL"/>
          <w14:ligatures w14:val="none"/>
        </w:rPr>
      </w:pPr>
    </w:p>
    <w:p w14:paraId="2164AAAE" w14:textId="046ABA1A" w:rsidR="00570E2C" w:rsidRDefault="008E5199" w:rsidP="003450E2">
      <w:pPr>
        <w:spacing w:after="0" w:line="240" w:lineRule="auto"/>
        <w:textAlignment w:val="baseline"/>
        <w:rPr>
          <w:rFonts w:ascii="Arial" w:hAnsi="Arial" w:cs="Arial"/>
          <w:color w:val="636362"/>
          <w:sz w:val="20"/>
          <w:szCs w:val="20"/>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 xml:space="preserve">: </w:t>
      </w:r>
      <w:r w:rsidRPr="00C810C9">
        <w:rPr>
          <w:rFonts w:ascii="Arial" w:hAnsi="Arial" w:cs="Arial"/>
          <w:color w:val="636362"/>
          <w:sz w:val="20"/>
          <w:szCs w:val="20"/>
        </w:rPr>
        <w:t xml:space="preserve">Bepaal </w:t>
      </w:r>
      <w:r w:rsidR="00570E2C" w:rsidRPr="00C810C9">
        <w:rPr>
          <w:rFonts w:ascii="Arial" w:hAnsi="Arial" w:cs="Arial"/>
          <w:color w:val="636362"/>
          <w:sz w:val="20"/>
          <w:szCs w:val="20"/>
        </w:rPr>
        <w:t xml:space="preserve">gezamenlijk </w:t>
      </w:r>
      <w:r w:rsidRPr="00C810C9">
        <w:rPr>
          <w:rFonts w:ascii="Arial" w:hAnsi="Arial" w:cs="Arial"/>
          <w:color w:val="636362"/>
          <w:sz w:val="20"/>
          <w:szCs w:val="20"/>
        </w:rPr>
        <w:t>het energiebesparingspotentieel van het gebouw</w:t>
      </w:r>
      <w:r w:rsidR="004248A8" w:rsidRPr="00C810C9">
        <w:rPr>
          <w:rFonts w:ascii="Arial" w:hAnsi="Arial" w:cs="Arial"/>
          <w:color w:val="636362"/>
          <w:sz w:val="20"/>
          <w:szCs w:val="20"/>
        </w:rPr>
        <w:t xml:space="preserve"> </w:t>
      </w:r>
      <w:r w:rsidR="00736574" w:rsidRPr="00C810C9">
        <w:rPr>
          <w:rFonts w:ascii="Arial" w:hAnsi="Arial" w:cs="Arial"/>
          <w:color w:val="636362"/>
          <w:sz w:val="20"/>
          <w:szCs w:val="20"/>
        </w:rPr>
        <w:t>(gebouwschil)</w:t>
      </w:r>
      <w:r w:rsidRPr="00C810C9">
        <w:rPr>
          <w:rFonts w:ascii="Arial" w:hAnsi="Arial" w:cs="Arial"/>
          <w:color w:val="636362"/>
          <w:sz w:val="20"/>
          <w:szCs w:val="20"/>
        </w:rPr>
        <w:t xml:space="preserve">, de </w:t>
      </w:r>
      <w:proofErr w:type="spellStart"/>
      <w:r w:rsidRPr="00C810C9">
        <w:rPr>
          <w:rFonts w:ascii="Arial" w:hAnsi="Arial" w:cs="Arial"/>
          <w:color w:val="636362"/>
          <w:sz w:val="20"/>
          <w:szCs w:val="20"/>
        </w:rPr>
        <w:t>gebouwgebonden</w:t>
      </w:r>
      <w:proofErr w:type="spellEnd"/>
      <w:r w:rsidR="00736574" w:rsidRPr="00C810C9">
        <w:rPr>
          <w:rFonts w:ascii="Arial" w:hAnsi="Arial" w:cs="Arial"/>
          <w:color w:val="636362"/>
          <w:sz w:val="20"/>
          <w:szCs w:val="20"/>
        </w:rPr>
        <w:t>-</w:t>
      </w:r>
      <w:r w:rsidRPr="00C810C9">
        <w:rPr>
          <w:rFonts w:ascii="Arial" w:hAnsi="Arial" w:cs="Arial"/>
          <w:color w:val="636362"/>
          <w:sz w:val="20"/>
          <w:szCs w:val="20"/>
        </w:rPr>
        <w:t xml:space="preserve"> en gebruikersinstallaties</w:t>
      </w:r>
      <w:r w:rsidR="005F456A" w:rsidRPr="00C810C9">
        <w:rPr>
          <w:rFonts w:ascii="Arial" w:hAnsi="Arial" w:cs="Arial"/>
          <w:color w:val="636362"/>
          <w:sz w:val="20"/>
          <w:szCs w:val="20"/>
        </w:rPr>
        <w:t xml:space="preserve">. </w:t>
      </w:r>
      <w:r w:rsidR="00736574" w:rsidRPr="00C810C9">
        <w:rPr>
          <w:rFonts w:ascii="Arial" w:hAnsi="Arial" w:cs="Arial"/>
          <w:color w:val="636362"/>
          <w:sz w:val="20"/>
          <w:szCs w:val="20"/>
        </w:rPr>
        <w:t xml:space="preserve">Neem hierin ook </w:t>
      </w:r>
      <w:r w:rsidR="00F32BC5" w:rsidRPr="00C810C9">
        <w:rPr>
          <w:rFonts w:ascii="Arial" w:hAnsi="Arial" w:cs="Arial"/>
          <w:color w:val="636362"/>
          <w:sz w:val="20"/>
          <w:szCs w:val="20"/>
        </w:rPr>
        <w:t xml:space="preserve">het </w:t>
      </w:r>
      <w:r w:rsidR="00736574" w:rsidRPr="00C810C9">
        <w:rPr>
          <w:rFonts w:ascii="Arial" w:hAnsi="Arial" w:cs="Arial"/>
          <w:color w:val="636362"/>
          <w:sz w:val="20"/>
          <w:szCs w:val="20"/>
        </w:rPr>
        <w:t>gedrag van de gebruikers mee</w:t>
      </w:r>
      <w:r w:rsidR="004248A8" w:rsidRPr="00C810C9">
        <w:rPr>
          <w:rFonts w:ascii="Arial" w:hAnsi="Arial" w:cs="Arial"/>
          <w:color w:val="636362"/>
          <w:sz w:val="20"/>
          <w:szCs w:val="20"/>
        </w:rPr>
        <w:t xml:space="preserve"> en de sturing die de Huurder hierin kan geven.</w:t>
      </w:r>
    </w:p>
    <w:p w14:paraId="7B5D2F03" w14:textId="77777777" w:rsidR="007C0982" w:rsidRPr="00C810C9" w:rsidRDefault="007C0982" w:rsidP="003450E2">
      <w:p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p>
    <w:tbl>
      <w:tblPr>
        <w:tblStyle w:val="Tabelraster"/>
        <w:tblW w:w="9067" w:type="dxa"/>
        <w:tblLayout w:type="fixed"/>
        <w:tblLook w:val="04A0" w:firstRow="1" w:lastRow="0" w:firstColumn="1" w:lastColumn="0" w:noHBand="0" w:noVBand="1"/>
      </w:tblPr>
      <w:tblGrid>
        <w:gridCol w:w="1413"/>
        <w:gridCol w:w="2693"/>
        <w:gridCol w:w="2977"/>
        <w:gridCol w:w="1984"/>
      </w:tblGrid>
      <w:tr w:rsidR="005F456A" w:rsidRPr="007C0982" w14:paraId="4EDF9A87" w14:textId="77777777" w:rsidTr="007C0982">
        <w:trPr>
          <w:trHeight w:val="215"/>
        </w:trPr>
        <w:tc>
          <w:tcPr>
            <w:tcW w:w="1413" w:type="dxa"/>
          </w:tcPr>
          <w:p w14:paraId="0B7C5EE6" w14:textId="77777777" w:rsidR="00EF35AC" w:rsidRPr="007C0982" w:rsidRDefault="00EF35AC" w:rsidP="0036628C">
            <w:pPr>
              <w:spacing w:after="158"/>
              <w:rPr>
                <w:rFonts w:ascii="Arial" w:eastAsia="Times New Roman" w:hAnsi="Arial" w:cs="Arial"/>
                <w:color w:val="E97132" w:themeColor="accent2"/>
                <w:kern w:val="0"/>
                <w:sz w:val="19"/>
                <w:szCs w:val="19"/>
                <w:lang w:eastAsia="nl-NL"/>
                <w14:ligatures w14:val="none"/>
              </w:rPr>
            </w:pPr>
          </w:p>
        </w:tc>
        <w:tc>
          <w:tcPr>
            <w:tcW w:w="2693" w:type="dxa"/>
          </w:tcPr>
          <w:p w14:paraId="3D5148CA" w14:textId="77777777" w:rsidR="00EF35AC" w:rsidRPr="007C0982" w:rsidRDefault="00EF35AC" w:rsidP="00CD0E2A">
            <w:pPr>
              <w:spacing w:after="158"/>
              <w:rPr>
                <w:rFonts w:ascii="Arial" w:eastAsia="Times New Roman" w:hAnsi="Arial" w:cs="Arial"/>
                <w:color w:val="E97132" w:themeColor="accent2"/>
                <w:kern w:val="0"/>
                <w:sz w:val="19"/>
                <w:szCs w:val="19"/>
                <w:lang w:eastAsia="nl-NL"/>
                <w14:ligatures w14:val="none"/>
              </w:rPr>
            </w:pPr>
            <w:r w:rsidRPr="007C0982">
              <w:rPr>
                <w:rFonts w:ascii="Arial" w:eastAsia="Times New Roman" w:hAnsi="Arial" w:cs="Arial"/>
                <w:color w:val="E97132" w:themeColor="accent2"/>
                <w:kern w:val="0"/>
                <w:sz w:val="19"/>
                <w:szCs w:val="19"/>
                <w:lang w:eastAsia="nl-NL"/>
                <w14:ligatures w14:val="none"/>
              </w:rPr>
              <w:t>Verhuurder</w:t>
            </w:r>
          </w:p>
        </w:tc>
        <w:tc>
          <w:tcPr>
            <w:tcW w:w="2977" w:type="dxa"/>
          </w:tcPr>
          <w:p w14:paraId="72623FCD" w14:textId="77777777" w:rsidR="00EF35AC" w:rsidRPr="007C0982" w:rsidRDefault="00EF35AC" w:rsidP="00CD0E2A">
            <w:pPr>
              <w:spacing w:after="158"/>
              <w:rPr>
                <w:rFonts w:ascii="Arial" w:eastAsia="Times New Roman" w:hAnsi="Arial" w:cs="Arial"/>
                <w:color w:val="E97132" w:themeColor="accent2"/>
                <w:kern w:val="0"/>
                <w:sz w:val="19"/>
                <w:szCs w:val="19"/>
                <w:lang w:eastAsia="nl-NL"/>
                <w14:ligatures w14:val="none"/>
              </w:rPr>
            </w:pPr>
            <w:r w:rsidRPr="007C0982">
              <w:rPr>
                <w:rFonts w:ascii="Arial" w:eastAsia="Times New Roman" w:hAnsi="Arial" w:cs="Arial"/>
                <w:color w:val="E97132" w:themeColor="accent2"/>
                <w:kern w:val="0"/>
                <w:sz w:val="19"/>
                <w:szCs w:val="19"/>
                <w:lang w:eastAsia="nl-NL"/>
                <w14:ligatures w14:val="none"/>
              </w:rPr>
              <w:t>Huurder</w:t>
            </w:r>
          </w:p>
        </w:tc>
        <w:tc>
          <w:tcPr>
            <w:tcW w:w="1984" w:type="dxa"/>
          </w:tcPr>
          <w:p w14:paraId="3E36942F" w14:textId="6E23D468" w:rsidR="00EF35AC" w:rsidRPr="007C0982" w:rsidRDefault="007C0982" w:rsidP="0036628C">
            <w:pPr>
              <w:spacing w:after="158"/>
              <w:rPr>
                <w:rFonts w:ascii="Arial" w:eastAsia="Times New Roman" w:hAnsi="Arial" w:cs="Arial"/>
                <w:color w:val="E97132" w:themeColor="accent2"/>
                <w:kern w:val="0"/>
                <w:sz w:val="19"/>
                <w:szCs w:val="19"/>
                <w:lang w:eastAsia="nl-NL"/>
                <w14:ligatures w14:val="none"/>
              </w:rPr>
            </w:pPr>
            <w:r>
              <w:rPr>
                <w:rFonts w:ascii="Arial" w:eastAsia="Times New Roman" w:hAnsi="Arial" w:cs="Arial"/>
                <w:color w:val="E97132" w:themeColor="accent2"/>
                <w:kern w:val="0"/>
                <w:sz w:val="19"/>
                <w:szCs w:val="19"/>
                <w:lang w:eastAsia="nl-NL"/>
                <w14:ligatures w14:val="none"/>
              </w:rPr>
              <w:t>Datum gerealiseerd</w:t>
            </w:r>
          </w:p>
        </w:tc>
      </w:tr>
      <w:tr w:rsidR="006564AB" w:rsidRPr="007C0982" w14:paraId="7D17697D" w14:textId="77777777" w:rsidTr="007C0982">
        <w:tc>
          <w:tcPr>
            <w:tcW w:w="1413" w:type="dxa"/>
            <w:vMerge w:val="restart"/>
          </w:tcPr>
          <w:p w14:paraId="73380382" w14:textId="71DB8DF2" w:rsidR="006564AB" w:rsidRPr="007C0982" w:rsidRDefault="006564AB"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Gebouwschil</w:t>
            </w:r>
          </w:p>
        </w:tc>
        <w:tc>
          <w:tcPr>
            <w:tcW w:w="2693" w:type="dxa"/>
          </w:tcPr>
          <w:p w14:paraId="3641C806" w14:textId="6BA7129F" w:rsidR="007C0982" w:rsidRPr="007C0982" w:rsidRDefault="006564AB" w:rsidP="007C0982">
            <w:pPr>
              <w:spacing w:after="158"/>
              <w:rPr>
                <w:rFonts w:ascii="Arial" w:eastAsia="Times New Roman" w:hAnsi="Arial" w:cs="Arial"/>
                <w:color w:val="000000" w:themeColor="text1"/>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Isolatiewaarde verbeteren (dak, gevel</w:t>
            </w:r>
            <w:r w:rsidR="0002232C" w:rsidRPr="007C0982">
              <w:rPr>
                <w:rFonts w:ascii="Arial" w:eastAsia="Times New Roman" w:hAnsi="Arial" w:cs="Arial"/>
                <w:color w:val="636362"/>
                <w:kern w:val="0"/>
                <w:sz w:val="19"/>
                <w:szCs w:val="19"/>
                <w:lang w:eastAsia="nl-NL"/>
                <w14:ligatures w14:val="none"/>
              </w:rPr>
              <w:t xml:space="preserve"> en </w:t>
            </w:r>
            <w:r w:rsidRPr="007C0982">
              <w:rPr>
                <w:rFonts w:ascii="Arial" w:eastAsia="Times New Roman" w:hAnsi="Arial" w:cs="Arial"/>
                <w:color w:val="636362"/>
                <w:kern w:val="0"/>
                <w:sz w:val="19"/>
                <w:szCs w:val="19"/>
                <w:lang w:eastAsia="nl-NL"/>
                <w14:ligatures w14:val="none"/>
              </w:rPr>
              <w:t>vloer) naar eindnorm</w:t>
            </w:r>
            <w:r w:rsidR="007C0982">
              <w:rPr>
                <w:rFonts w:ascii="Arial" w:eastAsia="Times New Roman" w:hAnsi="Arial" w:cs="Arial"/>
                <w:color w:val="636362"/>
                <w:kern w:val="0"/>
                <w:sz w:val="19"/>
                <w:szCs w:val="19"/>
                <w:lang w:eastAsia="nl-NL"/>
                <w14:ligatures w14:val="none"/>
              </w:rPr>
              <w:t xml:space="preserve">  BZK: </w:t>
            </w:r>
            <w:hyperlink r:id="rId8" w:history="1">
              <w:r w:rsidR="007C0982" w:rsidRPr="00C11E38">
                <w:rPr>
                  <w:rStyle w:val="Hyperlink"/>
                  <w:rFonts w:ascii="Arial" w:eastAsia="Times New Roman" w:hAnsi="Arial" w:cs="Arial"/>
                  <w:kern w:val="0"/>
                  <w:sz w:val="19"/>
                  <w:szCs w:val="19"/>
                  <w:lang w:eastAsia="nl-NL"/>
                  <w14:ligatures w14:val="none"/>
                </w:rPr>
                <w:t>https://www.rvo.nl/onderwerpen/renovatiestandaard</w:t>
              </w:r>
            </w:hyperlink>
          </w:p>
          <w:p w14:paraId="14A36ADF" w14:textId="12FEF5D3" w:rsidR="007C0982" w:rsidRPr="007C0982" w:rsidRDefault="007C0982" w:rsidP="007C098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Bij voorkeur</w:t>
            </w:r>
            <w:r>
              <w:rPr>
                <w:rFonts w:ascii="Arial" w:eastAsia="Times New Roman" w:hAnsi="Arial" w:cs="Arial"/>
                <w:color w:val="636362"/>
                <w:kern w:val="0"/>
                <w:sz w:val="19"/>
                <w:szCs w:val="19"/>
                <w:lang w:eastAsia="nl-NL"/>
                <w14:ligatures w14:val="none"/>
              </w:rPr>
              <w:t xml:space="preserve"> in één keer</w:t>
            </w:r>
            <w:r w:rsidRPr="007C0982">
              <w:rPr>
                <w:rFonts w:ascii="Arial" w:eastAsia="Times New Roman" w:hAnsi="Arial" w:cs="Arial"/>
                <w:color w:val="636362"/>
                <w:kern w:val="0"/>
                <w:sz w:val="19"/>
                <w:szCs w:val="19"/>
                <w:lang w:eastAsia="nl-NL"/>
                <w14:ligatures w14:val="none"/>
              </w:rPr>
              <w:t>:</w:t>
            </w:r>
          </w:p>
          <w:p w14:paraId="5C47A009" w14:textId="0F2E6DF1" w:rsidR="007C0982" w:rsidRPr="007C0982" w:rsidRDefault="007C0982" w:rsidP="007C0982">
            <w:pPr>
              <w:spacing w:after="158"/>
              <w:rPr>
                <w:rFonts w:ascii="Arial" w:eastAsia="Times New Roman" w:hAnsi="Arial" w:cs="Arial"/>
                <w:color w:val="636362"/>
                <w:kern w:val="0"/>
                <w:sz w:val="19"/>
                <w:szCs w:val="19"/>
                <w:lang w:eastAsia="nl-NL"/>
                <w14:ligatures w14:val="none"/>
              </w:rPr>
            </w:pPr>
            <w:r>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 xml:space="preserve">dichte geveldelen met </w:t>
            </w:r>
            <w:proofErr w:type="spellStart"/>
            <w:r w:rsidRPr="007C0982">
              <w:rPr>
                <w:rFonts w:ascii="Arial" w:eastAsia="Times New Roman" w:hAnsi="Arial" w:cs="Arial"/>
                <w:color w:val="636362"/>
                <w:kern w:val="0"/>
                <w:sz w:val="19"/>
                <w:szCs w:val="19"/>
                <w:lang w:eastAsia="nl-NL"/>
                <w14:ligatures w14:val="none"/>
              </w:rPr>
              <w:t>biobased</w:t>
            </w:r>
            <w:proofErr w:type="spellEnd"/>
            <w:r w:rsidRPr="007C0982">
              <w:rPr>
                <w:rFonts w:ascii="Arial" w:eastAsia="Times New Roman" w:hAnsi="Arial" w:cs="Arial"/>
                <w:color w:val="636362"/>
                <w:kern w:val="0"/>
                <w:sz w:val="19"/>
                <w:szCs w:val="19"/>
                <w:lang w:eastAsia="nl-NL"/>
                <w14:ligatures w14:val="none"/>
              </w:rPr>
              <w:t xml:space="preserve"> materialen</w:t>
            </w:r>
          </w:p>
          <w:p w14:paraId="46EB8398" w14:textId="033C7E1D" w:rsidR="006564AB" w:rsidRPr="007C0982" w:rsidRDefault="007C0982" w:rsidP="007C0982">
            <w:pPr>
              <w:spacing w:after="158"/>
              <w:rPr>
                <w:rFonts w:ascii="Arial" w:eastAsia="Times New Roman" w:hAnsi="Arial" w:cs="Arial"/>
                <w:color w:val="636362"/>
                <w:kern w:val="0"/>
                <w:sz w:val="19"/>
                <w:szCs w:val="19"/>
                <w:lang w:eastAsia="nl-NL"/>
                <w14:ligatures w14:val="none"/>
              </w:rPr>
            </w:pPr>
            <w:r>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glasdelen naar triple glas</w:t>
            </w:r>
          </w:p>
        </w:tc>
        <w:tc>
          <w:tcPr>
            <w:tcW w:w="2977" w:type="dxa"/>
          </w:tcPr>
          <w:p w14:paraId="54243150" w14:textId="7BD8D08D" w:rsidR="006564AB" w:rsidRPr="007C0982" w:rsidRDefault="004248A8"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Opnemen in gebruikershandleiding dat bij open zetten raam/ deur eerst </w:t>
            </w:r>
            <w:r w:rsidR="0002232C" w:rsidRPr="007C0982">
              <w:rPr>
                <w:rFonts w:ascii="Arial" w:eastAsia="Times New Roman" w:hAnsi="Arial" w:cs="Arial"/>
                <w:color w:val="636362"/>
                <w:kern w:val="0"/>
                <w:sz w:val="19"/>
                <w:szCs w:val="19"/>
                <w:lang w:eastAsia="nl-NL"/>
                <w14:ligatures w14:val="none"/>
              </w:rPr>
              <w:t>het</w:t>
            </w:r>
            <w:r w:rsidRPr="007C0982">
              <w:rPr>
                <w:rFonts w:ascii="Arial" w:eastAsia="Times New Roman" w:hAnsi="Arial" w:cs="Arial"/>
                <w:color w:val="636362"/>
                <w:kern w:val="0"/>
                <w:sz w:val="19"/>
                <w:szCs w:val="19"/>
                <w:lang w:eastAsia="nl-NL"/>
                <w14:ligatures w14:val="none"/>
              </w:rPr>
              <w:t xml:space="preserve"> verwarming- en/of koelsysteem wordt uitgezet.  </w:t>
            </w:r>
          </w:p>
        </w:tc>
        <w:tc>
          <w:tcPr>
            <w:tcW w:w="1984" w:type="dxa"/>
          </w:tcPr>
          <w:p w14:paraId="240951C3" w14:textId="25F3BA08" w:rsidR="006564AB" w:rsidRDefault="007C0982" w:rsidP="007C0982">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FC6CCE">
              <w:rPr>
                <w:rFonts w:ascii="Arial" w:eastAsia="Times New Roman" w:hAnsi="Arial" w:cs="Arial"/>
                <w:color w:val="636362"/>
                <w:kern w:val="0"/>
                <w:sz w:val="19"/>
                <w:szCs w:val="19"/>
                <w:lang w:eastAsia="nl-NL"/>
                <w14:ligatures w14:val="none"/>
              </w:rPr>
              <w:t xml:space="preserve">  </w:t>
            </w:r>
          </w:p>
          <w:p w14:paraId="0B84B4C4" w14:textId="00BA8E89" w:rsidR="00FC6CCE" w:rsidRPr="007C0982" w:rsidRDefault="00FC6CCE" w:rsidP="00FC6CCE">
            <w:pPr>
              <w:spacing w:after="158"/>
              <w:rPr>
                <w:rFonts w:ascii="Arial" w:eastAsia="Times New Roman" w:hAnsi="Arial" w:cs="Arial"/>
                <w:color w:val="000000" w:themeColor="text1"/>
                <w:kern w:val="0"/>
                <w:sz w:val="19"/>
                <w:szCs w:val="19"/>
                <w:lang w:eastAsia="nl-NL"/>
                <w14:ligatures w14:val="none"/>
              </w:rPr>
            </w:pPr>
          </w:p>
        </w:tc>
      </w:tr>
      <w:tr w:rsidR="004248A8" w:rsidRPr="007C0982" w14:paraId="33324563" w14:textId="77777777" w:rsidTr="007C0982">
        <w:tc>
          <w:tcPr>
            <w:tcW w:w="1413" w:type="dxa"/>
            <w:vMerge/>
          </w:tcPr>
          <w:p w14:paraId="5B4881B8" w14:textId="77777777" w:rsidR="004248A8" w:rsidRPr="007C0982" w:rsidRDefault="004248A8" w:rsidP="0036628C">
            <w:pPr>
              <w:spacing w:after="158"/>
              <w:rPr>
                <w:rFonts w:ascii="Arial" w:eastAsia="Times New Roman" w:hAnsi="Arial" w:cs="Arial"/>
                <w:color w:val="000000" w:themeColor="text1"/>
                <w:kern w:val="0"/>
                <w:sz w:val="19"/>
                <w:szCs w:val="19"/>
                <w:lang w:eastAsia="nl-NL"/>
                <w14:ligatures w14:val="none"/>
              </w:rPr>
            </w:pPr>
          </w:p>
        </w:tc>
        <w:tc>
          <w:tcPr>
            <w:tcW w:w="2693" w:type="dxa"/>
          </w:tcPr>
          <w:p w14:paraId="07A561D0" w14:textId="4E60E292" w:rsidR="004248A8" w:rsidRPr="007C0982" w:rsidRDefault="004248A8"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Zonwering aanbrengen (met slimme regeling)</w:t>
            </w:r>
          </w:p>
        </w:tc>
        <w:tc>
          <w:tcPr>
            <w:tcW w:w="2977" w:type="dxa"/>
          </w:tcPr>
          <w:p w14:paraId="6EA6269A" w14:textId="78134B22" w:rsidR="004248A8" w:rsidRPr="007C0982" w:rsidRDefault="007C0982"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1984" w:type="dxa"/>
          </w:tcPr>
          <w:p w14:paraId="7723CB11" w14:textId="3F55E518" w:rsidR="004248A8"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6564AB" w:rsidRPr="007C0982" w14:paraId="49D07197" w14:textId="77777777" w:rsidTr="007C0982">
        <w:tc>
          <w:tcPr>
            <w:tcW w:w="1413" w:type="dxa"/>
            <w:vMerge/>
          </w:tcPr>
          <w:p w14:paraId="39016DD6" w14:textId="77777777" w:rsidR="006564AB" w:rsidRPr="007C0982" w:rsidRDefault="006564AB" w:rsidP="0036628C">
            <w:pPr>
              <w:spacing w:after="158"/>
              <w:rPr>
                <w:rFonts w:ascii="Arial" w:eastAsia="Times New Roman" w:hAnsi="Arial" w:cs="Arial"/>
                <w:color w:val="000000" w:themeColor="text1"/>
                <w:kern w:val="0"/>
                <w:sz w:val="19"/>
                <w:szCs w:val="19"/>
                <w:lang w:eastAsia="nl-NL"/>
                <w14:ligatures w14:val="none"/>
              </w:rPr>
            </w:pPr>
          </w:p>
        </w:tc>
        <w:tc>
          <w:tcPr>
            <w:tcW w:w="2693" w:type="dxa"/>
          </w:tcPr>
          <w:p w14:paraId="06DF814A" w14:textId="42AFD020"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Kierdichting verbeteren</w:t>
            </w:r>
          </w:p>
        </w:tc>
        <w:tc>
          <w:tcPr>
            <w:tcW w:w="2977" w:type="dxa"/>
          </w:tcPr>
          <w:p w14:paraId="476F9F7E" w14:textId="17364640" w:rsidR="006564AB" w:rsidRPr="007C0982" w:rsidRDefault="007C0982"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1984" w:type="dxa"/>
          </w:tcPr>
          <w:p w14:paraId="204673AD" w14:textId="5D42ACC6" w:rsidR="006564AB"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6564AB" w:rsidRPr="007C0982" w14:paraId="3E661606" w14:textId="77777777" w:rsidTr="007C0982">
        <w:tc>
          <w:tcPr>
            <w:tcW w:w="1413" w:type="dxa"/>
            <w:vMerge/>
          </w:tcPr>
          <w:p w14:paraId="2DCD97C0" w14:textId="77777777" w:rsidR="006564AB" w:rsidRPr="007C0982" w:rsidRDefault="006564AB" w:rsidP="0036628C">
            <w:pPr>
              <w:spacing w:after="158"/>
              <w:rPr>
                <w:rFonts w:ascii="Arial" w:eastAsia="Times New Roman" w:hAnsi="Arial" w:cs="Arial"/>
                <w:color w:val="000000" w:themeColor="text1"/>
                <w:kern w:val="0"/>
                <w:sz w:val="19"/>
                <w:szCs w:val="19"/>
                <w:lang w:eastAsia="nl-NL"/>
                <w14:ligatures w14:val="none"/>
              </w:rPr>
            </w:pPr>
          </w:p>
        </w:tc>
        <w:tc>
          <w:tcPr>
            <w:tcW w:w="2693" w:type="dxa"/>
          </w:tcPr>
          <w:p w14:paraId="43435C18" w14:textId="0BEC15F4"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2977" w:type="dxa"/>
          </w:tcPr>
          <w:p w14:paraId="0A30D92B" w14:textId="5BA60A75"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1984" w:type="dxa"/>
          </w:tcPr>
          <w:p w14:paraId="0F07EEF0" w14:textId="46CDAE57" w:rsidR="006564AB" w:rsidRPr="007C0982" w:rsidRDefault="006564AB"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r>
      <w:tr w:rsidR="00C810C9" w:rsidRPr="007C0982" w14:paraId="50BF709B" w14:textId="77777777" w:rsidTr="007C0982">
        <w:tc>
          <w:tcPr>
            <w:tcW w:w="1413" w:type="dxa"/>
            <w:vMerge w:val="restart"/>
          </w:tcPr>
          <w:p w14:paraId="0110A786" w14:textId="0B352207" w:rsidR="006564AB" w:rsidRPr="007C0982" w:rsidRDefault="006564AB"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Gebouw-installaties</w:t>
            </w:r>
          </w:p>
        </w:tc>
        <w:tc>
          <w:tcPr>
            <w:tcW w:w="2693" w:type="dxa"/>
          </w:tcPr>
          <w:p w14:paraId="76F764D7" w14:textId="62DC6D5C"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Verduurzamen verwarmings- en koelsysteem</w:t>
            </w:r>
            <w:r w:rsidR="00F32BC5" w:rsidRPr="007C0982">
              <w:rPr>
                <w:rFonts w:ascii="Arial" w:eastAsia="Times New Roman" w:hAnsi="Arial" w:cs="Arial"/>
                <w:color w:val="636362"/>
                <w:kern w:val="0"/>
                <w:sz w:val="19"/>
                <w:szCs w:val="19"/>
                <w:lang w:eastAsia="nl-NL"/>
                <w14:ligatures w14:val="none"/>
              </w:rPr>
              <w:t xml:space="preserve"> (o.a. </w:t>
            </w:r>
            <w:proofErr w:type="spellStart"/>
            <w:r w:rsidR="00F32BC5" w:rsidRPr="007C0982">
              <w:rPr>
                <w:rFonts w:ascii="Arial" w:eastAsia="Times New Roman" w:hAnsi="Arial" w:cs="Arial"/>
                <w:color w:val="636362"/>
                <w:kern w:val="0"/>
                <w:sz w:val="19"/>
                <w:szCs w:val="19"/>
                <w:lang w:eastAsia="nl-NL"/>
                <w14:ligatures w14:val="none"/>
              </w:rPr>
              <w:t>gasloos</w:t>
            </w:r>
            <w:proofErr w:type="spellEnd"/>
            <w:r w:rsidR="0002232C" w:rsidRPr="007C0982">
              <w:rPr>
                <w:rFonts w:ascii="Arial" w:eastAsia="Times New Roman" w:hAnsi="Arial" w:cs="Arial"/>
                <w:color w:val="636362"/>
                <w:kern w:val="0"/>
                <w:sz w:val="19"/>
                <w:szCs w:val="19"/>
                <w:lang w:eastAsia="nl-NL"/>
                <w14:ligatures w14:val="none"/>
              </w:rPr>
              <w:t xml:space="preserve"> / WKO + warmtepomp</w:t>
            </w:r>
            <w:r w:rsidR="00F32BC5" w:rsidRPr="007C0982">
              <w:rPr>
                <w:rFonts w:ascii="Arial" w:eastAsia="Times New Roman" w:hAnsi="Arial" w:cs="Arial"/>
                <w:color w:val="636362"/>
                <w:kern w:val="0"/>
                <w:sz w:val="19"/>
                <w:szCs w:val="19"/>
                <w:lang w:eastAsia="nl-NL"/>
                <w14:ligatures w14:val="none"/>
              </w:rPr>
              <w:t>)</w:t>
            </w:r>
          </w:p>
        </w:tc>
        <w:tc>
          <w:tcPr>
            <w:tcW w:w="2977" w:type="dxa"/>
          </w:tcPr>
          <w:p w14:paraId="0BE48FE9" w14:textId="40A4F7AA"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Afspraken maken rondom nachtventilatie</w:t>
            </w:r>
          </w:p>
        </w:tc>
        <w:tc>
          <w:tcPr>
            <w:tcW w:w="1984" w:type="dxa"/>
          </w:tcPr>
          <w:p w14:paraId="5A7189C7" w14:textId="61EB06B6" w:rsidR="006564AB"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41FCD523" w14:textId="77777777" w:rsidTr="007C0982">
        <w:tc>
          <w:tcPr>
            <w:tcW w:w="1413" w:type="dxa"/>
            <w:vMerge/>
          </w:tcPr>
          <w:p w14:paraId="5B4FD7ED" w14:textId="46B7A5D9" w:rsidR="006564AB" w:rsidRPr="007C0982" w:rsidRDefault="006564AB" w:rsidP="0036628C">
            <w:pPr>
              <w:spacing w:after="158"/>
              <w:rPr>
                <w:rFonts w:ascii="Arial" w:eastAsia="Times New Roman" w:hAnsi="Arial" w:cs="Arial"/>
                <w:color w:val="636362"/>
                <w:kern w:val="0"/>
                <w:sz w:val="19"/>
                <w:szCs w:val="19"/>
                <w:lang w:eastAsia="nl-NL"/>
                <w14:ligatures w14:val="none"/>
              </w:rPr>
            </w:pPr>
          </w:p>
        </w:tc>
        <w:tc>
          <w:tcPr>
            <w:tcW w:w="2693" w:type="dxa"/>
          </w:tcPr>
          <w:p w14:paraId="211B9556" w14:textId="29C3336B"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Seizoensgebonden inregelen </w:t>
            </w:r>
          </w:p>
        </w:tc>
        <w:tc>
          <w:tcPr>
            <w:tcW w:w="2977" w:type="dxa"/>
          </w:tcPr>
          <w:p w14:paraId="3A3CCFD8" w14:textId="6CC64B94"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Opnemen in gebruikershandleiding om kleding te dragen gepast bij het seizoen</w:t>
            </w:r>
          </w:p>
        </w:tc>
        <w:tc>
          <w:tcPr>
            <w:tcW w:w="1984" w:type="dxa"/>
          </w:tcPr>
          <w:p w14:paraId="49FE75DF" w14:textId="106D6BB5" w:rsidR="006564AB"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1B549FBC" w14:textId="77777777" w:rsidTr="007C0982">
        <w:tc>
          <w:tcPr>
            <w:tcW w:w="1413" w:type="dxa"/>
            <w:vMerge/>
          </w:tcPr>
          <w:p w14:paraId="1B89737D" w14:textId="1E6F9488" w:rsidR="006564AB" w:rsidRPr="007C0982" w:rsidRDefault="006564AB" w:rsidP="0036628C">
            <w:pPr>
              <w:spacing w:after="158"/>
              <w:rPr>
                <w:rFonts w:ascii="Arial" w:eastAsia="Times New Roman" w:hAnsi="Arial" w:cs="Arial"/>
                <w:color w:val="636362"/>
                <w:kern w:val="0"/>
                <w:sz w:val="19"/>
                <w:szCs w:val="19"/>
                <w:lang w:eastAsia="nl-NL"/>
                <w14:ligatures w14:val="none"/>
              </w:rPr>
            </w:pPr>
          </w:p>
        </w:tc>
        <w:tc>
          <w:tcPr>
            <w:tcW w:w="2693" w:type="dxa"/>
          </w:tcPr>
          <w:p w14:paraId="032038BD" w14:textId="4D97A03B"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Slimme regeltechniek</w:t>
            </w:r>
          </w:p>
        </w:tc>
        <w:tc>
          <w:tcPr>
            <w:tcW w:w="2977" w:type="dxa"/>
          </w:tcPr>
          <w:p w14:paraId="062D523A" w14:textId="51B4B04E"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Gebruikerstijden vaststellen </w:t>
            </w:r>
          </w:p>
        </w:tc>
        <w:tc>
          <w:tcPr>
            <w:tcW w:w="1984" w:type="dxa"/>
          </w:tcPr>
          <w:p w14:paraId="13B82AF4" w14:textId="50C9AE55" w:rsidR="006564AB"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079FE307" w14:textId="77777777" w:rsidTr="007C0982">
        <w:tc>
          <w:tcPr>
            <w:tcW w:w="1413" w:type="dxa"/>
            <w:vMerge/>
          </w:tcPr>
          <w:p w14:paraId="744470B5" w14:textId="77777777" w:rsidR="006564AB" w:rsidRPr="007C0982" w:rsidRDefault="006564AB" w:rsidP="0036628C">
            <w:pPr>
              <w:spacing w:after="158"/>
              <w:rPr>
                <w:rFonts w:ascii="Arial" w:eastAsia="Times New Roman" w:hAnsi="Arial" w:cs="Arial"/>
                <w:color w:val="636362"/>
                <w:kern w:val="0"/>
                <w:sz w:val="19"/>
                <w:szCs w:val="19"/>
                <w:lang w:eastAsia="nl-NL"/>
                <w14:ligatures w14:val="none"/>
              </w:rPr>
            </w:pPr>
          </w:p>
        </w:tc>
        <w:tc>
          <w:tcPr>
            <w:tcW w:w="2693" w:type="dxa"/>
          </w:tcPr>
          <w:p w14:paraId="00A4C206" w14:textId="777CC347"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 xml:space="preserve">Energiezuinige liften bij vervanging en verbeteren bewegwijzering </w:t>
            </w:r>
            <w:r w:rsidR="0002232C" w:rsidRPr="007C0982">
              <w:rPr>
                <w:rFonts w:ascii="Arial" w:eastAsia="Times New Roman" w:hAnsi="Arial" w:cs="Arial"/>
                <w:color w:val="636362"/>
                <w:kern w:val="0"/>
                <w:sz w:val="19"/>
                <w:szCs w:val="19"/>
                <w:lang w:eastAsia="nl-NL"/>
                <w14:ligatures w14:val="none"/>
              </w:rPr>
              <w:t xml:space="preserve">naar </w:t>
            </w:r>
            <w:r w:rsidRPr="007C0982">
              <w:rPr>
                <w:rFonts w:ascii="Arial" w:eastAsia="Times New Roman" w:hAnsi="Arial" w:cs="Arial"/>
                <w:color w:val="636362"/>
                <w:kern w:val="0"/>
                <w:sz w:val="19"/>
                <w:szCs w:val="19"/>
                <w:lang w:eastAsia="nl-NL"/>
                <w14:ligatures w14:val="none"/>
              </w:rPr>
              <w:t>trappenhuis</w:t>
            </w:r>
          </w:p>
        </w:tc>
        <w:tc>
          <w:tcPr>
            <w:tcW w:w="2977" w:type="dxa"/>
          </w:tcPr>
          <w:p w14:paraId="4BB413CE" w14:textId="004A4420" w:rsidR="006564AB" w:rsidRPr="007C0982" w:rsidRDefault="006564AB" w:rsidP="00CD0E2A">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Bevorderen werknemers om de trap te nemen</w:t>
            </w:r>
          </w:p>
        </w:tc>
        <w:tc>
          <w:tcPr>
            <w:tcW w:w="1984" w:type="dxa"/>
          </w:tcPr>
          <w:p w14:paraId="5668A572" w14:textId="6431D9D4" w:rsidR="006564AB" w:rsidRPr="007C0982" w:rsidRDefault="007C0982" w:rsidP="0036628C">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4C19BFA5" w14:textId="77777777" w:rsidTr="007C0982">
        <w:tc>
          <w:tcPr>
            <w:tcW w:w="1413" w:type="dxa"/>
            <w:vMerge/>
          </w:tcPr>
          <w:p w14:paraId="0CBC0B8B"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2513846D" w14:textId="3139E9DA"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2977" w:type="dxa"/>
          </w:tcPr>
          <w:p w14:paraId="78CC1486" w14:textId="15CD1A01"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1984" w:type="dxa"/>
          </w:tcPr>
          <w:p w14:paraId="483C4B18" w14:textId="786B489D"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r>
      <w:tr w:rsidR="00C810C9" w:rsidRPr="007C0982" w14:paraId="73E2DB60" w14:textId="77777777" w:rsidTr="007C0982">
        <w:tc>
          <w:tcPr>
            <w:tcW w:w="1413" w:type="dxa"/>
            <w:vMerge w:val="restart"/>
          </w:tcPr>
          <w:p w14:paraId="1880B65E" w14:textId="10672BA1"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Gebruikers-installaties</w:t>
            </w:r>
          </w:p>
        </w:tc>
        <w:tc>
          <w:tcPr>
            <w:tcW w:w="2693" w:type="dxa"/>
          </w:tcPr>
          <w:p w14:paraId="6783CD53" w14:textId="3FA93166" w:rsidR="00F32BC5" w:rsidRPr="007C0982" w:rsidRDefault="00F32BC5"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Centrale</w:t>
            </w:r>
            <w:r w:rsidR="006564AB" w:rsidRPr="007C0982">
              <w:rPr>
                <w:rFonts w:ascii="Arial" w:eastAsia="Times New Roman" w:hAnsi="Arial" w:cs="Arial"/>
                <w:color w:val="636362"/>
                <w:kern w:val="0"/>
                <w:sz w:val="19"/>
                <w:szCs w:val="19"/>
                <w:lang w:eastAsia="nl-NL"/>
                <w14:ligatures w14:val="none"/>
              </w:rPr>
              <w:t xml:space="preserve"> ruimten: </w:t>
            </w:r>
          </w:p>
          <w:p w14:paraId="1CE105C9" w14:textId="6B81A42A" w:rsidR="006564AB" w:rsidRPr="007C0982" w:rsidRDefault="006564AB" w:rsidP="006564AB">
            <w:pPr>
              <w:spacing w:after="158"/>
              <w:rPr>
                <w:rFonts w:ascii="Arial" w:eastAsia="Times New Roman" w:hAnsi="Arial" w:cs="Arial"/>
                <w:color w:val="636362"/>
                <w:kern w:val="0"/>
                <w:sz w:val="19"/>
                <w:szCs w:val="19"/>
                <w:lang w:eastAsia="nl-NL"/>
                <w14:ligatures w14:val="none"/>
              </w:rPr>
            </w:pPr>
            <w:proofErr w:type="spellStart"/>
            <w:r w:rsidRPr="007C0982">
              <w:rPr>
                <w:rFonts w:ascii="Arial" w:eastAsia="Times New Roman" w:hAnsi="Arial" w:cs="Arial"/>
                <w:color w:val="636362"/>
                <w:kern w:val="0"/>
                <w:sz w:val="19"/>
                <w:szCs w:val="19"/>
                <w:lang w:eastAsia="nl-NL"/>
                <w14:ligatures w14:val="none"/>
              </w:rPr>
              <w:t>LED-verlichting</w:t>
            </w:r>
            <w:proofErr w:type="spellEnd"/>
            <w:r w:rsidRPr="007C0982">
              <w:rPr>
                <w:rFonts w:ascii="Arial" w:eastAsia="Times New Roman" w:hAnsi="Arial" w:cs="Arial"/>
                <w:color w:val="636362"/>
                <w:kern w:val="0"/>
                <w:sz w:val="19"/>
                <w:szCs w:val="19"/>
                <w:lang w:eastAsia="nl-NL"/>
                <w14:ligatures w14:val="none"/>
              </w:rPr>
              <w:t xml:space="preserve"> met daglicht- en </w:t>
            </w:r>
            <w:r w:rsidR="00F32BC5" w:rsidRPr="007C0982">
              <w:rPr>
                <w:rFonts w:ascii="Arial" w:eastAsia="Times New Roman" w:hAnsi="Arial" w:cs="Arial"/>
                <w:color w:val="636362"/>
                <w:kern w:val="0"/>
                <w:sz w:val="19"/>
                <w:szCs w:val="19"/>
                <w:lang w:eastAsia="nl-NL"/>
                <w14:ligatures w14:val="none"/>
              </w:rPr>
              <w:t>aanwezigheid sensoren</w:t>
            </w:r>
          </w:p>
        </w:tc>
        <w:tc>
          <w:tcPr>
            <w:tcW w:w="2977" w:type="dxa"/>
          </w:tcPr>
          <w:p w14:paraId="7FA7B2BD" w14:textId="198E656F" w:rsidR="006564AB" w:rsidRPr="007C0982" w:rsidRDefault="006564AB" w:rsidP="006564AB">
            <w:pPr>
              <w:spacing w:after="158"/>
              <w:rPr>
                <w:rFonts w:ascii="Arial" w:eastAsia="Times New Roman" w:hAnsi="Arial" w:cs="Arial"/>
                <w:color w:val="636362"/>
                <w:kern w:val="0"/>
                <w:sz w:val="19"/>
                <w:szCs w:val="19"/>
                <w:lang w:eastAsia="nl-NL"/>
                <w14:ligatures w14:val="none"/>
              </w:rPr>
            </w:pPr>
            <w:proofErr w:type="spellStart"/>
            <w:r w:rsidRPr="007C0982">
              <w:rPr>
                <w:rFonts w:ascii="Arial" w:eastAsia="Times New Roman" w:hAnsi="Arial" w:cs="Arial"/>
                <w:color w:val="636362"/>
                <w:kern w:val="0"/>
                <w:sz w:val="19"/>
                <w:szCs w:val="19"/>
                <w:lang w:eastAsia="nl-NL"/>
                <w14:ligatures w14:val="none"/>
              </w:rPr>
              <w:t>LED-verlichting</w:t>
            </w:r>
            <w:proofErr w:type="spellEnd"/>
            <w:r w:rsidRPr="007C0982">
              <w:rPr>
                <w:rFonts w:ascii="Arial" w:eastAsia="Times New Roman" w:hAnsi="Arial" w:cs="Arial"/>
                <w:color w:val="636362"/>
                <w:kern w:val="0"/>
                <w:sz w:val="19"/>
                <w:szCs w:val="19"/>
                <w:lang w:eastAsia="nl-NL"/>
                <w14:ligatures w14:val="none"/>
              </w:rPr>
              <w:t xml:space="preserve"> met daglicht- en </w:t>
            </w:r>
            <w:r w:rsidR="00F32BC5" w:rsidRPr="007C0982">
              <w:rPr>
                <w:rFonts w:ascii="Arial" w:eastAsia="Times New Roman" w:hAnsi="Arial" w:cs="Arial"/>
                <w:color w:val="636362"/>
                <w:kern w:val="0"/>
                <w:sz w:val="19"/>
                <w:szCs w:val="19"/>
                <w:lang w:eastAsia="nl-NL"/>
                <w14:ligatures w14:val="none"/>
              </w:rPr>
              <w:t>aanwezigheid sensoren</w:t>
            </w:r>
          </w:p>
        </w:tc>
        <w:tc>
          <w:tcPr>
            <w:tcW w:w="1984" w:type="dxa"/>
          </w:tcPr>
          <w:p w14:paraId="5F81067D" w14:textId="677E89E2"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5CBD40BC" w14:textId="77777777" w:rsidTr="007C0982">
        <w:tc>
          <w:tcPr>
            <w:tcW w:w="1413" w:type="dxa"/>
            <w:vMerge/>
          </w:tcPr>
          <w:p w14:paraId="73B02AFB"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486DDF76" w14:textId="6CDBF7DE"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Alternatief</w:t>
            </w:r>
            <w:r w:rsidR="0002232C" w:rsidRPr="007C0982">
              <w:rPr>
                <w:rFonts w:ascii="Arial" w:eastAsia="Times New Roman" w:hAnsi="Arial" w:cs="Arial"/>
                <w:color w:val="636362"/>
                <w:kern w:val="0"/>
                <w:sz w:val="19"/>
                <w:szCs w:val="19"/>
                <w:lang w:eastAsia="nl-NL"/>
                <w14:ligatures w14:val="none"/>
              </w:rPr>
              <w:t xml:space="preserve"> aanbieden voor </w:t>
            </w:r>
            <w:r w:rsidRPr="007C0982">
              <w:rPr>
                <w:rFonts w:ascii="Arial" w:eastAsia="Times New Roman" w:hAnsi="Arial" w:cs="Arial"/>
                <w:color w:val="636362"/>
                <w:kern w:val="0"/>
                <w:sz w:val="19"/>
                <w:szCs w:val="19"/>
                <w:lang w:eastAsia="nl-NL"/>
                <w14:ligatures w14:val="none"/>
              </w:rPr>
              <w:t xml:space="preserve">koelen </w:t>
            </w:r>
          </w:p>
        </w:tc>
        <w:tc>
          <w:tcPr>
            <w:tcW w:w="2977" w:type="dxa"/>
          </w:tcPr>
          <w:p w14:paraId="3A228A82" w14:textId="0DD4B6D7"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ICT-apparatuur uitschakelen na werktijden</w:t>
            </w:r>
            <w:r w:rsidR="0002232C" w:rsidRPr="007C0982">
              <w:rPr>
                <w:rFonts w:ascii="Arial" w:eastAsia="Times New Roman" w:hAnsi="Arial" w:cs="Arial"/>
                <w:color w:val="636362"/>
                <w:kern w:val="0"/>
                <w:sz w:val="19"/>
                <w:szCs w:val="19"/>
                <w:lang w:eastAsia="nl-NL"/>
                <w14:ligatures w14:val="none"/>
              </w:rPr>
              <w:t xml:space="preserve"> / Bij vervanging begrenzing </w:t>
            </w:r>
            <w:proofErr w:type="spellStart"/>
            <w:r w:rsidR="0002232C" w:rsidRPr="007C0982">
              <w:rPr>
                <w:rFonts w:ascii="Arial" w:eastAsia="Times New Roman" w:hAnsi="Arial" w:cs="Arial"/>
                <w:color w:val="636362"/>
                <w:kern w:val="0"/>
                <w:sz w:val="19"/>
                <w:szCs w:val="19"/>
                <w:lang w:eastAsia="nl-NL"/>
                <w14:ligatures w14:val="none"/>
              </w:rPr>
              <w:t>warmte-afgifte</w:t>
            </w:r>
            <w:proofErr w:type="spellEnd"/>
            <w:r w:rsidR="0002232C" w:rsidRPr="007C0982">
              <w:rPr>
                <w:rFonts w:ascii="Arial" w:eastAsia="Times New Roman" w:hAnsi="Arial" w:cs="Arial"/>
                <w:color w:val="636362"/>
                <w:kern w:val="0"/>
                <w:sz w:val="19"/>
                <w:szCs w:val="19"/>
                <w:lang w:eastAsia="nl-NL"/>
                <w14:ligatures w14:val="none"/>
              </w:rPr>
              <w:t xml:space="preserve"> specificeren </w:t>
            </w:r>
            <w:r w:rsidR="007C0982" w:rsidRPr="007C0982">
              <w:rPr>
                <w:rFonts w:ascii="Arial" w:eastAsia="Times New Roman" w:hAnsi="Arial" w:cs="Arial"/>
                <w:color w:val="636362"/>
                <w:kern w:val="0"/>
                <w:sz w:val="19"/>
                <w:szCs w:val="19"/>
                <w:lang w:eastAsia="nl-NL"/>
                <w14:ligatures w14:val="none"/>
              </w:rPr>
              <w:t>van ICT</w:t>
            </w:r>
          </w:p>
        </w:tc>
        <w:tc>
          <w:tcPr>
            <w:tcW w:w="1984" w:type="dxa"/>
          </w:tcPr>
          <w:p w14:paraId="5A28727E" w14:textId="7C7C8435"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21D5E4BB" w14:textId="77777777" w:rsidTr="007C0982">
        <w:trPr>
          <w:trHeight w:val="212"/>
        </w:trPr>
        <w:tc>
          <w:tcPr>
            <w:tcW w:w="1413" w:type="dxa"/>
            <w:vMerge/>
          </w:tcPr>
          <w:p w14:paraId="2B808CB2"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7DA25277" w14:textId="4DC0EEB1"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2977" w:type="dxa"/>
          </w:tcPr>
          <w:p w14:paraId="57429C36" w14:textId="7D91DDA1"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1984" w:type="dxa"/>
          </w:tcPr>
          <w:p w14:paraId="316F9C8F" w14:textId="5FF067D1"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r>
      <w:tr w:rsidR="00C810C9" w:rsidRPr="007C0982" w14:paraId="293D9F1C" w14:textId="77777777" w:rsidTr="007C0982">
        <w:tc>
          <w:tcPr>
            <w:tcW w:w="1413" w:type="dxa"/>
            <w:vMerge w:val="restart"/>
          </w:tcPr>
          <w:p w14:paraId="7F54342A" w14:textId="6281A319" w:rsidR="006564AB" w:rsidRPr="007C0982" w:rsidRDefault="00F32BC5" w:rsidP="006564AB">
            <w:pPr>
              <w:spacing w:after="158"/>
              <w:rPr>
                <w:rFonts w:ascii="Arial" w:eastAsia="Times New Roman" w:hAnsi="Arial" w:cs="Arial"/>
                <w:color w:val="636362"/>
                <w:kern w:val="0"/>
                <w:sz w:val="19"/>
                <w:szCs w:val="19"/>
                <w:lang w:eastAsia="nl-NL"/>
                <w14:ligatures w14:val="none"/>
              </w:rPr>
            </w:pPr>
            <w:proofErr w:type="spellStart"/>
            <w:r w:rsidRPr="007C0982">
              <w:rPr>
                <w:rFonts w:ascii="Arial" w:eastAsia="Times New Roman" w:hAnsi="Arial" w:cs="Arial"/>
                <w:color w:val="636362"/>
                <w:kern w:val="0"/>
                <w:sz w:val="19"/>
                <w:szCs w:val="19"/>
                <w:lang w:eastAsia="nl-NL"/>
                <w14:ligatures w14:val="none"/>
              </w:rPr>
              <w:t>Energie-opwekking</w:t>
            </w:r>
            <w:proofErr w:type="spellEnd"/>
          </w:p>
        </w:tc>
        <w:tc>
          <w:tcPr>
            <w:tcW w:w="2693" w:type="dxa"/>
          </w:tcPr>
          <w:p w14:paraId="5C622245" w14:textId="135413BE"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Zonnepanelen</w:t>
            </w:r>
          </w:p>
        </w:tc>
        <w:tc>
          <w:tcPr>
            <w:tcW w:w="2977" w:type="dxa"/>
          </w:tcPr>
          <w:p w14:paraId="3BC9AA60" w14:textId="27E00A2E"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Zonnepanelen</w:t>
            </w:r>
          </w:p>
        </w:tc>
        <w:tc>
          <w:tcPr>
            <w:tcW w:w="1984" w:type="dxa"/>
          </w:tcPr>
          <w:p w14:paraId="429A01A3" w14:textId="4FE8CEAD"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65EC3825" w14:textId="77777777" w:rsidTr="007C0982">
        <w:tc>
          <w:tcPr>
            <w:tcW w:w="1413" w:type="dxa"/>
            <w:vMerge/>
          </w:tcPr>
          <w:p w14:paraId="6130BF15"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261F628B" w14:textId="7A0DF49E"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WKO/warmtepomp</w:t>
            </w:r>
          </w:p>
        </w:tc>
        <w:tc>
          <w:tcPr>
            <w:tcW w:w="2977" w:type="dxa"/>
          </w:tcPr>
          <w:p w14:paraId="1D144724" w14:textId="2AF1FA20" w:rsidR="006564AB" w:rsidRPr="007C0982" w:rsidRDefault="0002232C"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Zonnecollectoren/boiler</w:t>
            </w:r>
          </w:p>
        </w:tc>
        <w:tc>
          <w:tcPr>
            <w:tcW w:w="1984" w:type="dxa"/>
          </w:tcPr>
          <w:p w14:paraId="2DF9DEFC" w14:textId="314DB291"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35DA2E06" w14:textId="77777777" w:rsidTr="007C0982">
        <w:tc>
          <w:tcPr>
            <w:tcW w:w="1413" w:type="dxa"/>
            <w:vMerge/>
          </w:tcPr>
          <w:p w14:paraId="16027FD8"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78EF3E88" w14:textId="5393FD5A"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Windenergie</w:t>
            </w:r>
          </w:p>
        </w:tc>
        <w:tc>
          <w:tcPr>
            <w:tcW w:w="2977" w:type="dxa"/>
          </w:tcPr>
          <w:p w14:paraId="0D3EE909" w14:textId="1831B223"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c>
          <w:tcPr>
            <w:tcW w:w="1984" w:type="dxa"/>
          </w:tcPr>
          <w:p w14:paraId="417EBB09" w14:textId="0CC837DA" w:rsidR="006564AB" w:rsidRPr="007C0982" w:rsidRDefault="007C0982"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p>
        </w:tc>
      </w:tr>
      <w:tr w:rsidR="00C810C9" w:rsidRPr="007C0982" w14:paraId="719AEEFF" w14:textId="77777777" w:rsidTr="007C0982">
        <w:tc>
          <w:tcPr>
            <w:tcW w:w="1413" w:type="dxa"/>
            <w:vMerge/>
          </w:tcPr>
          <w:p w14:paraId="0B3D3B0D" w14:textId="77777777" w:rsidR="006564AB" w:rsidRPr="007C0982" w:rsidRDefault="006564AB" w:rsidP="006564AB">
            <w:pPr>
              <w:spacing w:after="158"/>
              <w:rPr>
                <w:rFonts w:ascii="Arial" w:eastAsia="Times New Roman" w:hAnsi="Arial" w:cs="Arial"/>
                <w:color w:val="636362"/>
                <w:kern w:val="0"/>
                <w:sz w:val="19"/>
                <w:szCs w:val="19"/>
                <w:lang w:eastAsia="nl-NL"/>
                <w14:ligatures w14:val="none"/>
              </w:rPr>
            </w:pPr>
          </w:p>
        </w:tc>
        <w:tc>
          <w:tcPr>
            <w:tcW w:w="2693" w:type="dxa"/>
          </w:tcPr>
          <w:p w14:paraId="470F0FCE" w14:textId="2015567F"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2977" w:type="dxa"/>
          </w:tcPr>
          <w:p w14:paraId="27DE2083" w14:textId="6DA41ACE"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c>
          <w:tcPr>
            <w:tcW w:w="1984" w:type="dxa"/>
          </w:tcPr>
          <w:p w14:paraId="0F9210CB" w14:textId="4BA5346A" w:rsidR="006564AB" w:rsidRPr="007C0982" w:rsidRDefault="006564AB" w:rsidP="006564AB">
            <w:pPr>
              <w:spacing w:after="158"/>
              <w:rPr>
                <w:rFonts w:ascii="Arial" w:eastAsia="Times New Roman" w:hAnsi="Arial" w:cs="Arial"/>
                <w:color w:val="636362"/>
                <w:kern w:val="0"/>
                <w:sz w:val="19"/>
                <w:szCs w:val="19"/>
                <w:lang w:eastAsia="nl-NL"/>
                <w14:ligatures w14:val="none"/>
              </w:rPr>
            </w:pPr>
            <w:r w:rsidRPr="007C0982">
              <w:rPr>
                <w:rFonts w:ascii="Arial" w:eastAsia="Times New Roman" w:hAnsi="Arial" w:cs="Arial"/>
                <w:color w:val="636362"/>
                <w:kern w:val="0"/>
                <w:sz w:val="19"/>
                <w:szCs w:val="19"/>
                <w:lang w:eastAsia="nl-NL"/>
                <w14:ligatures w14:val="none"/>
              </w:rPr>
              <w:t>[***</w:t>
            </w:r>
            <w:r w:rsidR="0002232C" w:rsidRPr="007C0982">
              <w:rPr>
                <w:rFonts w:ascii="Arial" w:eastAsia="Times New Roman" w:hAnsi="Arial" w:cs="Arial"/>
                <w:color w:val="636362"/>
                <w:kern w:val="0"/>
                <w:sz w:val="19"/>
                <w:szCs w:val="19"/>
                <w:lang w:eastAsia="nl-NL"/>
                <w14:ligatures w14:val="none"/>
              </w:rPr>
              <w:t>*</w:t>
            </w:r>
            <w:r w:rsidRPr="007C0982">
              <w:rPr>
                <w:rFonts w:ascii="Arial" w:eastAsia="Times New Roman" w:hAnsi="Arial" w:cs="Arial"/>
                <w:color w:val="636362"/>
                <w:kern w:val="0"/>
                <w:sz w:val="19"/>
                <w:szCs w:val="19"/>
                <w:lang w:eastAsia="nl-NL"/>
                <w14:ligatures w14:val="none"/>
              </w:rPr>
              <w:t>*]</w:t>
            </w:r>
          </w:p>
        </w:tc>
      </w:tr>
    </w:tbl>
    <w:p w14:paraId="0F18B77E" w14:textId="73674781" w:rsidR="00C810C9" w:rsidRDefault="00861070" w:rsidP="540493A8">
      <w:pPr>
        <w:spacing w:after="0" w:line="240" w:lineRule="auto"/>
        <w:textAlignment w:val="baseline"/>
        <w:rPr>
          <w:rFonts w:ascii="Arial" w:eastAsia="Times New Roman" w:hAnsi="Arial" w:cs="Arial"/>
          <w:i/>
          <w:iCs/>
          <w:color w:val="636362"/>
          <w:kern w:val="0"/>
          <w:sz w:val="16"/>
          <w:szCs w:val="16"/>
          <w:lang w:eastAsia="nl-NL"/>
          <w14:ligatures w14:val="none"/>
        </w:rPr>
      </w:pPr>
      <w:r w:rsidRPr="540493A8">
        <w:rPr>
          <w:rFonts w:ascii="Arial" w:eastAsia="Times New Roman" w:hAnsi="Arial" w:cs="Arial"/>
          <w:i/>
          <w:iCs/>
          <w:color w:val="636362"/>
          <w:kern w:val="0"/>
          <w:sz w:val="16"/>
          <w:szCs w:val="16"/>
          <w:lang w:eastAsia="nl-NL"/>
          <w14:ligatures w14:val="none"/>
        </w:rPr>
        <w:lastRenderedPageBreak/>
        <w:t>Tabel 2</w:t>
      </w:r>
      <w:r>
        <w:br/>
      </w:r>
      <w:r>
        <w:br/>
      </w:r>
    </w:p>
    <w:p w14:paraId="1176ACF5" w14:textId="6C9E6ACF" w:rsidR="00570E2C" w:rsidRPr="00C810C9" w:rsidRDefault="00570E2C" w:rsidP="00C810C9">
      <w:pPr>
        <w:pStyle w:val="Lijstalinea"/>
        <w:numPr>
          <w:ilvl w:val="0"/>
          <w:numId w:val="13"/>
        </w:numPr>
        <w:rPr>
          <w:rFonts w:ascii="Arial" w:hAnsi="Arial" w:cs="Arial"/>
          <w:b/>
          <w:bCs/>
          <w:color w:val="E97132" w:themeColor="accent2"/>
        </w:rPr>
      </w:pPr>
      <w:r w:rsidRPr="00C810C9">
        <w:rPr>
          <w:rFonts w:ascii="Arial" w:hAnsi="Arial" w:cs="Arial"/>
          <w:b/>
          <w:bCs/>
          <w:color w:val="E97132" w:themeColor="accent2"/>
        </w:rPr>
        <w:t xml:space="preserve">Verduurzamingsplan </w:t>
      </w:r>
    </w:p>
    <w:p w14:paraId="4E853508" w14:textId="7BAFE4EB" w:rsidR="003450E2" w:rsidRPr="00C810C9" w:rsidRDefault="003450E2" w:rsidP="003450E2">
      <w:p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w:t>
      </w:r>
      <w:r w:rsidRPr="00C810C9">
        <w:rPr>
          <w:rFonts w:ascii="Arial" w:eastAsia="Times New Roman" w:hAnsi="Arial" w:cs="Arial"/>
          <w:color w:val="636362"/>
          <w:kern w:val="0"/>
          <w:sz w:val="20"/>
          <w:szCs w:val="20"/>
          <w:lang w:eastAsia="nl-NL"/>
          <w14:ligatures w14:val="none"/>
        </w:rPr>
        <w:t xml:space="preserve"> </w:t>
      </w:r>
      <w:r w:rsidRPr="00C810C9">
        <w:rPr>
          <w:rFonts w:ascii="Arial" w:eastAsia="Times New Roman" w:hAnsi="Arial" w:cs="Arial"/>
          <w:color w:val="636362"/>
          <w:kern w:val="0"/>
          <w:sz w:val="20"/>
          <w:szCs w:val="20"/>
          <w:bdr w:val="none" w:sz="0" w:space="0" w:color="auto" w:frame="1"/>
          <w:lang w:eastAsia="nl-NL"/>
          <w14:ligatures w14:val="none"/>
        </w:rPr>
        <w:t xml:space="preserve">Stel </w:t>
      </w:r>
      <w:r w:rsidR="006564AB" w:rsidRPr="00C810C9">
        <w:rPr>
          <w:rFonts w:ascii="Arial" w:eastAsia="Times New Roman" w:hAnsi="Arial" w:cs="Arial"/>
          <w:color w:val="636362"/>
          <w:kern w:val="0"/>
          <w:sz w:val="20"/>
          <w:szCs w:val="20"/>
          <w:bdr w:val="none" w:sz="0" w:space="0" w:color="auto" w:frame="1"/>
          <w:lang w:eastAsia="nl-NL"/>
          <w14:ligatures w14:val="none"/>
        </w:rPr>
        <w:t xml:space="preserve">gezamenlijk </w:t>
      </w:r>
      <w:r w:rsidR="00817A27" w:rsidRPr="00C810C9">
        <w:rPr>
          <w:rFonts w:ascii="Arial" w:eastAsia="Times New Roman" w:hAnsi="Arial" w:cs="Arial"/>
          <w:color w:val="636362"/>
          <w:kern w:val="0"/>
          <w:sz w:val="20"/>
          <w:szCs w:val="20"/>
          <w:bdr w:val="none" w:sz="0" w:space="0" w:color="auto" w:frame="1"/>
          <w:lang w:eastAsia="nl-NL"/>
          <w14:ligatures w14:val="none"/>
        </w:rPr>
        <w:t>het</w:t>
      </w:r>
      <w:r w:rsidRPr="00C810C9">
        <w:rPr>
          <w:rFonts w:ascii="Arial" w:eastAsia="Times New Roman" w:hAnsi="Arial" w:cs="Arial"/>
          <w:color w:val="636362"/>
          <w:kern w:val="0"/>
          <w:sz w:val="20"/>
          <w:szCs w:val="20"/>
          <w:bdr w:val="none" w:sz="0" w:space="0" w:color="auto" w:frame="1"/>
          <w:lang w:eastAsia="nl-NL"/>
          <w14:ligatures w14:val="none"/>
        </w:rPr>
        <w:t xml:space="preserve"> verduurzamingsplan </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op </w:t>
      </w:r>
      <w:r w:rsidRPr="00C810C9">
        <w:rPr>
          <w:rFonts w:ascii="Arial" w:eastAsia="Times New Roman" w:hAnsi="Arial" w:cs="Arial"/>
          <w:color w:val="636362"/>
          <w:kern w:val="0"/>
          <w:sz w:val="20"/>
          <w:szCs w:val="20"/>
          <w:bdr w:val="none" w:sz="0" w:space="0" w:color="auto" w:frame="1"/>
          <w:lang w:eastAsia="nl-NL"/>
          <w14:ligatures w14:val="none"/>
        </w:rPr>
        <w:t xml:space="preserve">verdeeld naar </w:t>
      </w:r>
      <w:r w:rsidR="00D67456" w:rsidRPr="00C810C9">
        <w:rPr>
          <w:rFonts w:ascii="Arial" w:eastAsia="Times New Roman" w:hAnsi="Arial" w:cs="Arial"/>
          <w:color w:val="636362"/>
          <w:kern w:val="0"/>
          <w:sz w:val="20"/>
          <w:szCs w:val="20"/>
          <w:bdr w:val="none" w:sz="0" w:space="0" w:color="auto" w:frame="1"/>
          <w:lang w:eastAsia="nl-NL"/>
          <w14:ligatures w14:val="none"/>
        </w:rPr>
        <w:t>V</w:t>
      </w:r>
      <w:r w:rsidRPr="00C810C9">
        <w:rPr>
          <w:rFonts w:ascii="Arial" w:eastAsia="Times New Roman" w:hAnsi="Arial" w:cs="Arial"/>
          <w:color w:val="636362"/>
          <w:kern w:val="0"/>
          <w:sz w:val="20"/>
          <w:szCs w:val="20"/>
          <w:bdr w:val="none" w:sz="0" w:space="0" w:color="auto" w:frame="1"/>
          <w:lang w:eastAsia="nl-NL"/>
          <w14:ligatures w14:val="none"/>
        </w:rPr>
        <w:t xml:space="preserve">erhuurder en </w:t>
      </w:r>
      <w:r w:rsidR="00D67456" w:rsidRPr="00C810C9">
        <w:rPr>
          <w:rFonts w:ascii="Arial" w:eastAsia="Times New Roman" w:hAnsi="Arial" w:cs="Arial"/>
          <w:color w:val="636362"/>
          <w:kern w:val="0"/>
          <w:sz w:val="20"/>
          <w:szCs w:val="20"/>
          <w:bdr w:val="none" w:sz="0" w:space="0" w:color="auto" w:frame="1"/>
          <w:lang w:eastAsia="nl-NL"/>
          <w14:ligatures w14:val="none"/>
        </w:rPr>
        <w:t>H</w:t>
      </w:r>
      <w:r w:rsidRPr="00C810C9">
        <w:rPr>
          <w:rFonts w:ascii="Arial" w:eastAsia="Times New Roman" w:hAnsi="Arial" w:cs="Arial"/>
          <w:color w:val="636362"/>
          <w:kern w:val="0"/>
          <w:sz w:val="20"/>
          <w:szCs w:val="20"/>
          <w:bdr w:val="none" w:sz="0" w:space="0" w:color="auto" w:frame="1"/>
          <w:lang w:eastAsia="nl-NL"/>
          <w14:ligatures w14:val="none"/>
        </w:rPr>
        <w:t xml:space="preserve">uurder </w:t>
      </w:r>
      <w:r w:rsidR="00D67456" w:rsidRPr="00C810C9">
        <w:rPr>
          <w:rFonts w:ascii="Arial" w:eastAsia="Times New Roman" w:hAnsi="Arial" w:cs="Arial"/>
          <w:color w:val="636362"/>
          <w:kern w:val="0"/>
          <w:sz w:val="20"/>
          <w:szCs w:val="20"/>
          <w:bdr w:val="none" w:sz="0" w:space="0" w:color="auto" w:frame="1"/>
          <w:lang w:eastAsia="nl-NL"/>
          <w14:ligatures w14:val="none"/>
        </w:rPr>
        <w:t xml:space="preserve">overeenkomstig tabel 2 </w:t>
      </w:r>
      <w:r w:rsidR="006564AB" w:rsidRPr="00C810C9">
        <w:rPr>
          <w:rFonts w:ascii="Arial" w:eastAsia="Times New Roman" w:hAnsi="Arial" w:cs="Arial"/>
          <w:color w:val="636362"/>
          <w:kern w:val="0"/>
          <w:sz w:val="20"/>
          <w:szCs w:val="20"/>
          <w:bdr w:val="none" w:sz="0" w:space="0" w:color="auto" w:frame="1"/>
          <w:lang w:eastAsia="nl-NL"/>
          <w14:ligatures w14:val="none"/>
        </w:rPr>
        <w:t>aan de hand van</w:t>
      </w:r>
      <w:r w:rsidRPr="00C810C9">
        <w:rPr>
          <w:rFonts w:ascii="Arial" w:eastAsia="Times New Roman" w:hAnsi="Arial" w:cs="Arial"/>
          <w:color w:val="636362"/>
          <w:kern w:val="0"/>
          <w:sz w:val="20"/>
          <w:szCs w:val="20"/>
          <w:bdr w:val="none" w:sz="0" w:space="0" w:color="auto" w:frame="1"/>
          <w:lang w:eastAsia="nl-NL"/>
          <w14:ligatures w14:val="none"/>
        </w:rPr>
        <w:t xml:space="preserve"> </w:t>
      </w:r>
      <w:r w:rsidR="00D67456" w:rsidRPr="00C810C9">
        <w:rPr>
          <w:rFonts w:ascii="Arial" w:eastAsia="Times New Roman" w:hAnsi="Arial" w:cs="Arial"/>
          <w:color w:val="636362"/>
          <w:kern w:val="0"/>
          <w:sz w:val="20"/>
          <w:szCs w:val="20"/>
          <w:bdr w:val="none" w:sz="0" w:space="0" w:color="auto" w:frame="1"/>
          <w:lang w:eastAsia="nl-NL"/>
          <w14:ligatures w14:val="none"/>
        </w:rPr>
        <w:t xml:space="preserve">de </w:t>
      </w:r>
      <w:r w:rsidRPr="00C810C9">
        <w:rPr>
          <w:rFonts w:ascii="Arial" w:eastAsia="Times New Roman" w:hAnsi="Arial" w:cs="Arial"/>
          <w:color w:val="636362"/>
          <w:kern w:val="0"/>
          <w:sz w:val="20"/>
          <w:szCs w:val="20"/>
          <w:bdr w:val="none" w:sz="0" w:space="0" w:color="auto" w:frame="1"/>
          <w:lang w:eastAsia="nl-NL"/>
          <w14:ligatures w14:val="none"/>
        </w:rPr>
        <w:t xml:space="preserve">drie typen maatregelen: </w:t>
      </w:r>
      <w:proofErr w:type="spellStart"/>
      <w:r w:rsidRPr="00C810C9">
        <w:rPr>
          <w:rFonts w:ascii="Arial" w:eastAsia="Times New Roman" w:hAnsi="Arial" w:cs="Arial"/>
          <w:color w:val="636362"/>
          <w:kern w:val="0"/>
          <w:sz w:val="20"/>
          <w:szCs w:val="20"/>
          <w:bdr w:val="none" w:sz="0" w:space="0" w:color="auto" w:frame="1"/>
          <w:lang w:eastAsia="nl-NL"/>
          <w14:ligatures w14:val="none"/>
        </w:rPr>
        <w:t>quick</w:t>
      </w:r>
      <w:proofErr w:type="spellEnd"/>
      <w:r w:rsidRPr="00C810C9">
        <w:rPr>
          <w:rFonts w:ascii="Arial" w:eastAsia="Times New Roman" w:hAnsi="Arial" w:cs="Arial"/>
          <w:color w:val="636362"/>
          <w:kern w:val="0"/>
          <w:sz w:val="20"/>
          <w:szCs w:val="20"/>
          <w:bdr w:val="none" w:sz="0" w:space="0" w:color="auto" w:frame="1"/>
          <w:lang w:eastAsia="nl-NL"/>
          <w14:ligatures w14:val="none"/>
        </w:rPr>
        <w:t xml:space="preserve"> </w:t>
      </w:r>
      <w:proofErr w:type="spellStart"/>
      <w:r w:rsidRPr="00C810C9">
        <w:rPr>
          <w:rFonts w:ascii="Arial" w:eastAsia="Times New Roman" w:hAnsi="Arial" w:cs="Arial"/>
          <w:color w:val="636362"/>
          <w:kern w:val="0"/>
          <w:sz w:val="20"/>
          <w:szCs w:val="20"/>
          <w:bdr w:val="none" w:sz="0" w:space="0" w:color="auto" w:frame="1"/>
          <w:lang w:eastAsia="nl-NL"/>
          <w14:ligatures w14:val="none"/>
        </w:rPr>
        <w:t>wins</w:t>
      </w:r>
      <w:proofErr w:type="spellEnd"/>
      <w:r w:rsidRPr="00C810C9">
        <w:rPr>
          <w:rFonts w:ascii="Arial" w:eastAsia="Times New Roman" w:hAnsi="Arial" w:cs="Arial"/>
          <w:color w:val="636362"/>
          <w:kern w:val="0"/>
          <w:sz w:val="20"/>
          <w:szCs w:val="20"/>
          <w:bdr w:val="none" w:sz="0" w:space="0" w:color="auto" w:frame="1"/>
          <w:lang w:eastAsia="nl-NL"/>
          <w14:ligatures w14:val="none"/>
        </w:rPr>
        <w:t>, onderhoudsmaatregelen en verduurzamingsmaatregelen</w:t>
      </w:r>
      <w:r w:rsidR="00D67456" w:rsidRPr="00C810C9">
        <w:rPr>
          <w:rFonts w:ascii="Arial" w:eastAsia="Times New Roman" w:hAnsi="Arial" w:cs="Arial"/>
          <w:color w:val="636362"/>
          <w:kern w:val="0"/>
          <w:sz w:val="20"/>
          <w:szCs w:val="20"/>
          <w:bdr w:val="none" w:sz="0" w:space="0" w:color="auto" w:frame="1"/>
          <w:lang w:eastAsia="nl-NL"/>
          <w14:ligatures w14:val="none"/>
        </w:rPr>
        <w:t xml:space="preserve">. </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 </w:t>
      </w:r>
      <w:r w:rsidR="00D67456" w:rsidRPr="00C810C9">
        <w:rPr>
          <w:rFonts w:ascii="Arial" w:eastAsia="Times New Roman" w:hAnsi="Arial" w:cs="Arial"/>
          <w:color w:val="636362"/>
          <w:kern w:val="0"/>
          <w:sz w:val="20"/>
          <w:szCs w:val="20"/>
          <w:bdr w:val="none" w:sz="0" w:space="0" w:color="auto" w:frame="1"/>
          <w:lang w:eastAsia="nl-NL"/>
          <w14:ligatures w14:val="none"/>
        </w:rPr>
        <w:t>Z</w:t>
      </w:r>
      <w:r w:rsidR="008E5199" w:rsidRPr="00C810C9">
        <w:rPr>
          <w:rFonts w:ascii="Arial" w:eastAsia="Times New Roman" w:hAnsi="Arial" w:cs="Arial"/>
          <w:color w:val="636362"/>
          <w:kern w:val="0"/>
          <w:sz w:val="20"/>
          <w:szCs w:val="20"/>
          <w:bdr w:val="none" w:sz="0" w:space="0" w:color="auto" w:frame="1"/>
          <w:lang w:eastAsia="nl-NL"/>
          <w14:ligatures w14:val="none"/>
        </w:rPr>
        <w:t>et deze uit</w:t>
      </w:r>
      <w:r w:rsidR="00D67456" w:rsidRPr="00C810C9">
        <w:rPr>
          <w:rFonts w:ascii="Arial" w:eastAsia="Times New Roman" w:hAnsi="Arial" w:cs="Arial"/>
          <w:color w:val="636362"/>
          <w:kern w:val="0"/>
          <w:sz w:val="20"/>
          <w:szCs w:val="20"/>
          <w:bdr w:val="none" w:sz="0" w:space="0" w:color="auto" w:frame="1"/>
          <w:lang w:eastAsia="nl-NL"/>
          <w14:ligatures w14:val="none"/>
        </w:rPr>
        <w:t xml:space="preserve"> maatregelen uit</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 </w:t>
      </w:r>
      <w:r w:rsidR="00570E2C" w:rsidRPr="00C810C9">
        <w:rPr>
          <w:rFonts w:ascii="Arial" w:eastAsia="Times New Roman" w:hAnsi="Arial" w:cs="Arial"/>
          <w:color w:val="636362"/>
          <w:kern w:val="0"/>
          <w:sz w:val="20"/>
          <w:szCs w:val="20"/>
          <w:bdr w:val="none" w:sz="0" w:space="0" w:color="auto" w:frame="1"/>
          <w:lang w:eastAsia="nl-NL"/>
          <w14:ligatures w14:val="none"/>
        </w:rPr>
        <w:t>in de tijd</w:t>
      </w:r>
      <w:r w:rsidR="00D67456" w:rsidRPr="00C810C9">
        <w:rPr>
          <w:rFonts w:ascii="Arial" w:eastAsia="Times New Roman" w:hAnsi="Arial" w:cs="Arial"/>
          <w:color w:val="636362"/>
          <w:kern w:val="0"/>
          <w:sz w:val="20"/>
          <w:szCs w:val="20"/>
          <w:bdr w:val="none" w:sz="0" w:space="0" w:color="auto" w:frame="1"/>
          <w:lang w:eastAsia="nl-NL"/>
          <w14:ligatures w14:val="none"/>
        </w:rPr>
        <w:t xml:space="preserve"> (jaarplanning) met een maximale doorlooptijd die overeenkomt met</w:t>
      </w:r>
      <w:r w:rsidR="00570E2C" w:rsidRPr="00C810C9">
        <w:rPr>
          <w:rFonts w:ascii="Arial" w:eastAsia="Times New Roman" w:hAnsi="Arial" w:cs="Arial"/>
          <w:color w:val="636362"/>
          <w:kern w:val="0"/>
          <w:sz w:val="20"/>
          <w:szCs w:val="20"/>
          <w:bdr w:val="none" w:sz="0" w:space="0" w:color="auto" w:frame="1"/>
          <w:lang w:eastAsia="nl-NL"/>
          <w14:ligatures w14:val="none"/>
        </w:rPr>
        <w:t xml:space="preserve"> </w:t>
      </w:r>
      <w:r w:rsidR="008E5199" w:rsidRPr="00C810C9">
        <w:rPr>
          <w:rFonts w:ascii="Arial" w:eastAsia="Times New Roman" w:hAnsi="Arial" w:cs="Arial"/>
          <w:color w:val="636362"/>
          <w:kern w:val="0"/>
          <w:sz w:val="20"/>
          <w:szCs w:val="20"/>
          <w:bdr w:val="none" w:sz="0" w:space="0" w:color="auto" w:frame="1"/>
          <w:lang w:eastAsia="nl-NL"/>
          <w14:ligatures w14:val="none"/>
        </w:rPr>
        <w:t>de overeengekomen prestatie-eisen van het gehuurde</w:t>
      </w:r>
      <w:r w:rsidR="00861070" w:rsidRPr="00C810C9">
        <w:rPr>
          <w:rFonts w:ascii="Arial" w:eastAsia="Times New Roman" w:hAnsi="Arial" w:cs="Arial"/>
          <w:color w:val="636362"/>
          <w:kern w:val="0"/>
          <w:sz w:val="20"/>
          <w:szCs w:val="20"/>
          <w:bdr w:val="none" w:sz="0" w:space="0" w:color="auto" w:frame="1"/>
          <w:lang w:eastAsia="nl-NL"/>
          <w14:ligatures w14:val="none"/>
        </w:rPr>
        <w:t xml:space="preserve">. </w:t>
      </w:r>
    </w:p>
    <w:p w14:paraId="0D369F25" w14:textId="77777777" w:rsidR="00817A27" w:rsidRPr="00C810C9" w:rsidRDefault="00817A27" w:rsidP="003450E2">
      <w:p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p>
    <w:p w14:paraId="0DBB99F5" w14:textId="7E55D390" w:rsidR="00817A27" w:rsidRPr="00C810C9" w:rsidRDefault="00817A27" w:rsidP="00817A27">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Dit wordt op het niveau gedaan dat </w:t>
      </w:r>
      <w:r w:rsidR="00D67456" w:rsidRPr="00C810C9">
        <w:rPr>
          <w:rFonts w:ascii="Arial" w:eastAsia="Times New Roman" w:hAnsi="Arial" w:cs="Arial"/>
          <w:color w:val="636362"/>
          <w:kern w:val="0"/>
          <w:sz w:val="20"/>
          <w:szCs w:val="20"/>
          <w:lang w:eastAsia="nl-NL"/>
          <w14:ligatures w14:val="none"/>
        </w:rPr>
        <w:t>dit plan</w:t>
      </w:r>
      <w:r w:rsidRPr="00C810C9">
        <w:rPr>
          <w:rFonts w:ascii="Arial" w:eastAsia="Times New Roman" w:hAnsi="Arial" w:cs="Arial"/>
          <w:color w:val="636362"/>
          <w:kern w:val="0"/>
          <w:sz w:val="20"/>
          <w:szCs w:val="20"/>
          <w:lang w:eastAsia="nl-NL"/>
          <w14:ligatures w14:val="none"/>
        </w:rPr>
        <w:t xml:space="preserve"> </w:t>
      </w:r>
      <w:r w:rsidR="00D67456" w:rsidRPr="00C810C9">
        <w:rPr>
          <w:rFonts w:ascii="Arial" w:eastAsia="Times New Roman" w:hAnsi="Arial" w:cs="Arial"/>
          <w:color w:val="636362"/>
          <w:kern w:val="0"/>
          <w:sz w:val="20"/>
          <w:szCs w:val="20"/>
          <w:lang w:eastAsia="nl-NL"/>
          <w14:ligatures w14:val="none"/>
        </w:rPr>
        <w:t xml:space="preserve">gelijk </w:t>
      </w:r>
      <w:r w:rsidRPr="00C810C9">
        <w:rPr>
          <w:rFonts w:ascii="Arial" w:eastAsia="Times New Roman" w:hAnsi="Arial" w:cs="Arial"/>
          <w:color w:val="636362"/>
          <w:kern w:val="0"/>
          <w:sz w:val="20"/>
          <w:szCs w:val="20"/>
          <w:lang w:eastAsia="nl-NL"/>
          <w14:ligatures w14:val="none"/>
        </w:rPr>
        <w:t xml:space="preserve">bruikbaar </w:t>
      </w:r>
      <w:r w:rsidR="00D67456" w:rsidRPr="00C810C9">
        <w:rPr>
          <w:rFonts w:ascii="Arial" w:eastAsia="Times New Roman" w:hAnsi="Arial" w:cs="Arial"/>
          <w:color w:val="636362"/>
          <w:kern w:val="0"/>
          <w:sz w:val="20"/>
          <w:szCs w:val="20"/>
          <w:lang w:eastAsia="nl-NL"/>
          <w14:ligatures w14:val="none"/>
        </w:rPr>
        <w:t xml:space="preserve">is </w:t>
      </w:r>
      <w:r w:rsidRPr="00C810C9">
        <w:rPr>
          <w:rFonts w:ascii="Arial" w:eastAsia="Times New Roman" w:hAnsi="Arial" w:cs="Arial"/>
          <w:color w:val="636362"/>
          <w:kern w:val="0"/>
          <w:sz w:val="20"/>
          <w:szCs w:val="20"/>
          <w:lang w:eastAsia="nl-NL"/>
          <w14:ligatures w14:val="none"/>
        </w:rPr>
        <w:t xml:space="preserve">voor EPA-U, Wet Milieubeheer en EED-audit. </w:t>
      </w:r>
    </w:p>
    <w:p w14:paraId="710E004D" w14:textId="2FD89D1A" w:rsidR="00817A27" w:rsidRPr="00C810C9" w:rsidRDefault="00817A27" w:rsidP="00817A27">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Tevens is de informatie over de gemeentelijke warmteplannen noodzakelijk om hier met het </w:t>
      </w:r>
      <w:r w:rsidR="00570E2C" w:rsidRPr="00C810C9">
        <w:rPr>
          <w:rFonts w:ascii="Arial" w:eastAsia="Times New Roman" w:hAnsi="Arial" w:cs="Arial"/>
          <w:color w:val="636362"/>
          <w:kern w:val="0"/>
          <w:sz w:val="20"/>
          <w:szCs w:val="20"/>
          <w:lang w:eastAsia="nl-NL"/>
          <w14:ligatures w14:val="none"/>
        </w:rPr>
        <w:t>v</w:t>
      </w:r>
      <w:r w:rsidRPr="00C810C9">
        <w:rPr>
          <w:rFonts w:ascii="Arial" w:eastAsia="Times New Roman" w:hAnsi="Arial" w:cs="Arial"/>
          <w:color w:val="636362"/>
          <w:kern w:val="0"/>
          <w:sz w:val="20"/>
          <w:szCs w:val="20"/>
          <w:lang w:eastAsia="nl-NL"/>
          <w14:ligatures w14:val="none"/>
        </w:rPr>
        <w:t>erduurzamingsplan op aan te sluiten en de resultaten op locatieniveau te delen: opties op gebouw en infrastructureel niveau (gemeente, netwerkbedrijf) kunnen over elkaar gelegd worden.</w:t>
      </w:r>
    </w:p>
    <w:p w14:paraId="412E81EF" w14:textId="77777777" w:rsidR="00817A27" w:rsidRPr="00C810C9" w:rsidRDefault="00817A27" w:rsidP="00817A27">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In het verduurzamingsplan maak je onderscheid in drie typen maatregelen:</w:t>
      </w:r>
    </w:p>
    <w:p w14:paraId="303B8052" w14:textId="0E7BF9C9" w:rsidR="00817A27" w:rsidRPr="00C810C9" w:rsidRDefault="00817A27" w:rsidP="00D67456">
      <w:pPr>
        <w:shd w:val="clear" w:color="auto" w:fill="FFFFFF"/>
        <w:spacing w:before="315" w:after="158" w:line="240" w:lineRule="auto"/>
        <w:outlineLvl w:val="2"/>
        <w:rPr>
          <w:rFonts w:ascii="Arial" w:eastAsia="Times New Roman" w:hAnsi="Arial" w:cs="Arial"/>
          <w:b/>
          <w:bCs/>
          <w:color w:val="636362"/>
          <w:kern w:val="0"/>
          <w:sz w:val="20"/>
          <w:szCs w:val="20"/>
          <w:lang w:eastAsia="nl-NL"/>
          <w14:ligatures w14:val="none"/>
        </w:rPr>
      </w:pPr>
      <w:r w:rsidRPr="00C810C9">
        <w:rPr>
          <w:rFonts w:ascii="Arial" w:eastAsia="Times New Roman" w:hAnsi="Arial" w:cs="Arial"/>
          <w:b/>
          <w:bCs/>
          <w:color w:val="636362"/>
          <w:kern w:val="0"/>
          <w:sz w:val="20"/>
          <w:szCs w:val="20"/>
          <w:lang w:eastAsia="nl-NL"/>
          <w14:ligatures w14:val="none"/>
        </w:rPr>
        <w:t>Quick</w:t>
      </w:r>
      <w:r w:rsidR="00A56355" w:rsidRPr="00C810C9">
        <w:rPr>
          <w:rFonts w:ascii="Arial" w:eastAsia="Times New Roman" w:hAnsi="Arial" w:cs="Arial"/>
          <w:b/>
          <w:bCs/>
          <w:color w:val="636362"/>
          <w:kern w:val="0"/>
          <w:sz w:val="20"/>
          <w:szCs w:val="20"/>
          <w:lang w:eastAsia="nl-NL"/>
          <w14:ligatures w14:val="none"/>
        </w:rPr>
        <w:t xml:space="preserve"> </w:t>
      </w:r>
      <w:proofErr w:type="spellStart"/>
      <w:r w:rsidRPr="00C810C9">
        <w:rPr>
          <w:rFonts w:ascii="Arial" w:eastAsia="Times New Roman" w:hAnsi="Arial" w:cs="Arial"/>
          <w:b/>
          <w:bCs/>
          <w:color w:val="636362"/>
          <w:kern w:val="0"/>
          <w:sz w:val="20"/>
          <w:szCs w:val="20"/>
          <w:lang w:eastAsia="nl-NL"/>
          <w14:ligatures w14:val="none"/>
        </w:rPr>
        <w:t>wins</w:t>
      </w:r>
      <w:proofErr w:type="spellEnd"/>
      <w:r w:rsidRPr="00C810C9">
        <w:rPr>
          <w:rFonts w:ascii="Arial" w:eastAsia="Times New Roman" w:hAnsi="Arial" w:cs="Arial"/>
          <w:b/>
          <w:bCs/>
          <w:color w:val="636362"/>
          <w:kern w:val="0"/>
          <w:sz w:val="20"/>
          <w:szCs w:val="20"/>
          <w:lang w:eastAsia="nl-NL"/>
          <w14:ligatures w14:val="none"/>
        </w:rPr>
        <w:t> (lage investeringen en terugverdientijden &lt; 2 jaar)    </w:t>
      </w:r>
    </w:p>
    <w:p w14:paraId="75B6A31A" w14:textId="029DFDF5" w:rsidR="00817A27" w:rsidRPr="00C810C9" w:rsidRDefault="00817A27" w:rsidP="00D67456">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De </w:t>
      </w:r>
      <w:proofErr w:type="spellStart"/>
      <w:r w:rsidRPr="00C810C9">
        <w:rPr>
          <w:rFonts w:ascii="Arial" w:eastAsia="Times New Roman" w:hAnsi="Arial" w:cs="Arial"/>
          <w:color w:val="636362"/>
          <w:kern w:val="0"/>
          <w:sz w:val="20"/>
          <w:szCs w:val="20"/>
          <w:lang w:eastAsia="nl-NL"/>
          <w14:ligatures w14:val="none"/>
        </w:rPr>
        <w:t>quick</w:t>
      </w:r>
      <w:proofErr w:type="spellEnd"/>
      <w:r w:rsidR="00A56355" w:rsidRPr="00C810C9">
        <w:rPr>
          <w:rFonts w:ascii="Arial" w:eastAsia="Times New Roman" w:hAnsi="Arial" w:cs="Arial"/>
          <w:color w:val="636362"/>
          <w:kern w:val="0"/>
          <w:sz w:val="20"/>
          <w:szCs w:val="20"/>
          <w:lang w:eastAsia="nl-NL"/>
          <w14:ligatures w14:val="none"/>
        </w:rPr>
        <w:t xml:space="preserve"> </w:t>
      </w:r>
      <w:proofErr w:type="spellStart"/>
      <w:r w:rsidRPr="00C810C9">
        <w:rPr>
          <w:rFonts w:ascii="Arial" w:eastAsia="Times New Roman" w:hAnsi="Arial" w:cs="Arial"/>
          <w:color w:val="636362"/>
          <w:kern w:val="0"/>
          <w:sz w:val="20"/>
          <w:szCs w:val="20"/>
          <w:lang w:eastAsia="nl-NL"/>
          <w14:ligatures w14:val="none"/>
        </w:rPr>
        <w:t>wins</w:t>
      </w:r>
      <w:proofErr w:type="spellEnd"/>
      <w:r w:rsidRPr="00C810C9">
        <w:rPr>
          <w:rFonts w:ascii="Arial" w:eastAsia="Times New Roman" w:hAnsi="Arial" w:cs="Arial"/>
          <w:color w:val="636362"/>
          <w:kern w:val="0"/>
          <w:sz w:val="20"/>
          <w:szCs w:val="20"/>
          <w:lang w:eastAsia="nl-NL"/>
          <w14:ligatures w14:val="none"/>
        </w:rPr>
        <w:t xml:space="preserve"> zijn vaak te behalen doordat</w:t>
      </w:r>
      <w:r w:rsidR="00861070" w:rsidRPr="00C810C9">
        <w:rPr>
          <w:rFonts w:ascii="Arial" w:eastAsia="Times New Roman" w:hAnsi="Arial" w:cs="Arial"/>
          <w:color w:val="636362"/>
          <w:kern w:val="0"/>
          <w:sz w:val="20"/>
          <w:szCs w:val="20"/>
          <w:lang w:eastAsia="nl-NL"/>
          <w14:ligatures w14:val="none"/>
        </w:rPr>
        <w:t xml:space="preserve"> het</w:t>
      </w:r>
      <w:r w:rsidRPr="00C810C9">
        <w:rPr>
          <w:rFonts w:ascii="Arial" w:eastAsia="Times New Roman" w:hAnsi="Arial" w:cs="Arial"/>
          <w:color w:val="636362"/>
          <w:kern w:val="0"/>
          <w:sz w:val="20"/>
          <w:szCs w:val="20"/>
          <w:lang w:eastAsia="nl-NL"/>
          <w14:ligatures w14:val="none"/>
        </w:rPr>
        <w:t xml:space="preserve"> gebouw energie ‘lekt’. Denk daarbij aan installaties die verkeerd ingeregeld staan. Maar vaak zijn de </w:t>
      </w:r>
      <w:proofErr w:type="spellStart"/>
      <w:r w:rsidRPr="00C810C9">
        <w:rPr>
          <w:rFonts w:ascii="Arial" w:eastAsia="Times New Roman" w:hAnsi="Arial" w:cs="Arial"/>
          <w:color w:val="636362"/>
          <w:kern w:val="0"/>
          <w:sz w:val="20"/>
          <w:szCs w:val="20"/>
          <w:lang w:eastAsia="nl-NL"/>
          <w14:ligatures w14:val="none"/>
        </w:rPr>
        <w:t>quick</w:t>
      </w:r>
      <w:proofErr w:type="spellEnd"/>
      <w:r w:rsidR="00A56355" w:rsidRPr="00C810C9">
        <w:rPr>
          <w:rFonts w:ascii="Arial" w:eastAsia="Times New Roman" w:hAnsi="Arial" w:cs="Arial"/>
          <w:color w:val="636362"/>
          <w:kern w:val="0"/>
          <w:sz w:val="20"/>
          <w:szCs w:val="20"/>
          <w:lang w:eastAsia="nl-NL"/>
          <w14:ligatures w14:val="none"/>
        </w:rPr>
        <w:t xml:space="preserve"> </w:t>
      </w:r>
      <w:proofErr w:type="spellStart"/>
      <w:r w:rsidRPr="00C810C9">
        <w:rPr>
          <w:rFonts w:ascii="Arial" w:eastAsia="Times New Roman" w:hAnsi="Arial" w:cs="Arial"/>
          <w:color w:val="636362"/>
          <w:kern w:val="0"/>
          <w:sz w:val="20"/>
          <w:szCs w:val="20"/>
          <w:lang w:eastAsia="nl-NL"/>
          <w14:ligatures w14:val="none"/>
        </w:rPr>
        <w:t>wins</w:t>
      </w:r>
      <w:proofErr w:type="spellEnd"/>
      <w:r w:rsidRPr="00C810C9">
        <w:rPr>
          <w:rFonts w:ascii="Arial" w:eastAsia="Times New Roman" w:hAnsi="Arial" w:cs="Arial"/>
          <w:color w:val="636362"/>
          <w:kern w:val="0"/>
          <w:sz w:val="20"/>
          <w:szCs w:val="20"/>
          <w:lang w:eastAsia="nl-NL"/>
          <w14:ligatures w14:val="none"/>
        </w:rPr>
        <w:t xml:space="preserve"> ook te behalen door gewoontes af te leren. Een medewerker die de verwarming altijd onnodig hoog zet, terwijl de ander graag het raam openzet. Bestudeer data van slimme meters en loop schouwrondes om te ontdekken waar je lekkages kunt stoppen. </w:t>
      </w:r>
    </w:p>
    <w:p w14:paraId="7A9C0A10" w14:textId="77777777" w:rsidR="00817A27" w:rsidRPr="00C810C9" w:rsidRDefault="00817A27" w:rsidP="00D67456">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Vaak is er geen grip op de energiestromen en is het financieel en CO</w:t>
      </w:r>
      <w:r w:rsidRPr="00C810C9">
        <w:rPr>
          <w:rFonts w:ascii="Arial" w:eastAsia="Times New Roman" w:hAnsi="Arial" w:cs="Arial"/>
          <w:color w:val="636362"/>
          <w:kern w:val="0"/>
          <w:sz w:val="20"/>
          <w:szCs w:val="20"/>
          <w:vertAlign w:val="subscript"/>
          <w:lang w:eastAsia="nl-NL"/>
          <w14:ligatures w14:val="none"/>
        </w:rPr>
        <w:t>2</w:t>
      </w:r>
      <w:r w:rsidRPr="00C810C9">
        <w:rPr>
          <w:rFonts w:ascii="Arial" w:eastAsia="Times New Roman" w:hAnsi="Arial" w:cs="Arial"/>
          <w:color w:val="636362"/>
          <w:kern w:val="0"/>
          <w:sz w:val="20"/>
          <w:szCs w:val="20"/>
          <w:lang w:eastAsia="nl-NL"/>
          <w14:ligatures w14:val="none"/>
        </w:rPr>
        <w:t> lonend om de energiemeetbedrijven te benaderen voor ondersteuning. Zij kunnen ook data per kwartier/ uur aanleveren om de energieprestatie van gebouw actueel te monitoren (en de resultaten te rapporteren)</w:t>
      </w:r>
    </w:p>
    <w:p w14:paraId="4F3AFE20" w14:textId="77777777" w:rsidR="00817A27" w:rsidRPr="00C810C9" w:rsidRDefault="00817A27" w:rsidP="00D67456">
      <w:pPr>
        <w:shd w:val="clear" w:color="auto" w:fill="FFFFFF"/>
        <w:spacing w:before="315" w:after="158" w:line="240" w:lineRule="auto"/>
        <w:outlineLvl w:val="2"/>
        <w:rPr>
          <w:rFonts w:ascii="Arial" w:eastAsia="Times New Roman" w:hAnsi="Arial" w:cs="Arial"/>
          <w:b/>
          <w:bCs/>
          <w:color w:val="636362"/>
          <w:kern w:val="0"/>
          <w:sz w:val="20"/>
          <w:szCs w:val="20"/>
          <w:lang w:eastAsia="nl-NL"/>
          <w14:ligatures w14:val="none"/>
        </w:rPr>
      </w:pPr>
      <w:r w:rsidRPr="00C810C9">
        <w:rPr>
          <w:rFonts w:ascii="Arial" w:eastAsia="Times New Roman" w:hAnsi="Arial" w:cs="Arial"/>
          <w:b/>
          <w:bCs/>
          <w:color w:val="636362"/>
          <w:kern w:val="0"/>
          <w:sz w:val="20"/>
          <w:szCs w:val="20"/>
          <w:lang w:eastAsia="nl-NL"/>
          <w14:ligatures w14:val="none"/>
        </w:rPr>
        <w:t>Onderhoudsmaatregelen (terugverdientijden &lt; 5 jaar, vaak wettelijke verplicht)</w:t>
      </w:r>
    </w:p>
    <w:p w14:paraId="2533E446" w14:textId="77777777" w:rsidR="00817A27" w:rsidRPr="00C810C9" w:rsidRDefault="00817A27" w:rsidP="00D67456">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 xml:space="preserve">Uit met name de energie audits komen besparingsmaatregelen die ook wettelijk verplicht ingevoerd moeten worden. Dat kan het beste op natuurlijke momenten. De maatregelen moeten daartoe worden opgenomen in het </w:t>
      </w:r>
      <w:proofErr w:type="spellStart"/>
      <w:r w:rsidRPr="00C810C9">
        <w:rPr>
          <w:rFonts w:ascii="Arial" w:eastAsia="Times New Roman" w:hAnsi="Arial" w:cs="Arial"/>
          <w:color w:val="636362"/>
          <w:kern w:val="0"/>
          <w:sz w:val="20"/>
          <w:szCs w:val="20"/>
          <w:lang w:eastAsia="nl-NL"/>
          <w14:ligatures w14:val="none"/>
        </w:rPr>
        <w:t>Meerjaren</w:t>
      </w:r>
      <w:proofErr w:type="spellEnd"/>
      <w:r w:rsidRPr="00C810C9">
        <w:rPr>
          <w:rFonts w:ascii="Arial" w:eastAsia="Times New Roman" w:hAnsi="Arial" w:cs="Arial"/>
          <w:color w:val="636362"/>
          <w:kern w:val="0"/>
          <w:sz w:val="20"/>
          <w:szCs w:val="20"/>
          <w:lang w:eastAsia="nl-NL"/>
          <w14:ligatures w14:val="none"/>
        </w:rPr>
        <w:t xml:space="preserve"> Onderhoudsplan (MJOP) dat dan een Duurzaam </w:t>
      </w:r>
      <w:proofErr w:type="spellStart"/>
      <w:r w:rsidRPr="00C810C9">
        <w:rPr>
          <w:rFonts w:ascii="Arial" w:eastAsia="Times New Roman" w:hAnsi="Arial" w:cs="Arial"/>
          <w:color w:val="636362"/>
          <w:kern w:val="0"/>
          <w:sz w:val="20"/>
          <w:szCs w:val="20"/>
          <w:lang w:eastAsia="nl-NL"/>
          <w14:ligatures w14:val="none"/>
        </w:rPr>
        <w:t>Meerjaren</w:t>
      </w:r>
      <w:proofErr w:type="spellEnd"/>
      <w:r w:rsidRPr="00C810C9">
        <w:rPr>
          <w:rFonts w:ascii="Arial" w:eastAsia="Times New Roman" w:hAnsi="Arial" w:cs="Arial"/>
          <w:color w:val="636362"/>
          <w:kern w:val="0"/>
          <w:sz w:val="20"/>
          <w:szCs w:val="20"/>
          <w:lang w:eastAsia="nl-NL"/>
          <w14:ligatures w14:val="none"/>
        </w:rPr>
        <w:t xml:space="preserve"> Onderhoudsplan (DMJOP) wordt. </w:t>
      </w:r>
    </w:p>
    <w:p w14:paraId="52C91251" w14:textId="77777777" w:rsidR="00817A27" w:rsidRPr="00C810C9" w:rsidRDefault="00817A27" w:rsidP="00D67456">
      <w:pPr>
        <w:shd w:val="clear" w:color="auto" w:fill="FFFFFF"/>
        <w:spacing w:before="315" w:after="158" w:line="240" w:lineRule="auto"/>
        <w:outlineLvl w:val="2"/>
        <w:rPr>
          <w:rFonts w:ascii="Arial" w:eastAsia="Times New Roman" w:hAnsi="Arial" w:cs="Arial"/>
          <w:b/>
          <w:bCs/>
          <w:color w:val="636362"/>
          <w:kern w:val="0"/>
          <w:sz w:val="20"/>
          <w:szCs w:val="20"/>
          <w:lang w:eastAsia="nl-NL"/>
          <w14:ligatures w14:val="none"/>
        </w:rPr>
      </w:pPr>
      <w:r w:rsidRPr="00C810C9">
        <w:rPr>
          <w:rFonts w:ascii="Arial" w:eastAsia="Times New Roman" w:hAnsi="Arial" w:cs="Arial"/>
          <w:b/>
          <w:bCs/>
          <w:color w:val="636362"/>
          <w:kern w:val="0"/>
          <w:sz w:val="20"/>
          <w:szCs w:val="20"/>
          <w:lang w:eastAsia="nl-NL"/>
          <w14:ligatures w14:val="none"/>
        </w:rPr>
        <w:t>Verduurzamingsmaatregelen (grote investeringen, gebouwrenovaties en bij nieuwbouw)</w:t>
      </w:r>
    </w:p>
    <w:p w14:paraId="21DFCFB6" w14:textId="7AA6CFEB" w:rsidR="00A56355" w:rsidRPr="00C810C9" w:rsidRDefault="00817A27" w:rsidP="00D67456">
      <w:pPr>
        <w:shd w:val="clear" w:color="auto" w:fill="FFFFFF"/>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Een klimaatinstallatie anders inregelen is direct toe te passen, maar de installatie vervangen of zonnepanelen aanleggen vergt een grote</w:t>
      </w:r>
      <w:r w:rsidR="00570E2C" w:rsidRPr="00C810C9">
        <w:rPr>
          <w:rFonts w:ascii="Arial" w:eastAsia="Times New Roman" w:hAnsi="Arial" w:cs="Arial"/>
          <w:color w:val="636362"/>
          <w:kern w:val="0"/>
          <w:sz w:val="20"/>
          <w:szCs w:val="20"/>
          <w:lang w:eastAsia="nl-NL"/>
          <w14:ligatures w14:val="none"/>
        </w:rPr>
        <w:t>re</w:t>
      </w:r>
      <w:r w:rsidRPr="00C810C9">
        <w:rPr>
          <w:rFonts w:ascii="Arial" w:eastAsia="Times New Roman" w:hAnsi="Arial" w:cs="Arial"/>
          <w:color w:val="636362"/>
          <w:kern w:val="0"/>
          <w:sz w:val="20"/>
          <w:szCs w:val="20"/>
          <w:lang w:eastAsia="nl-NL"/>
          <w14:ligatures w14:val="none"/>
        </w:rPr>
        <w:t xml:space="preserve"> investering. Dat geldt ook voor isolatiemaatregelen, waarbij grote aanpassingen aan de gevel plaatsvinden</w:t>
      </w:r>
      <w:r w:rsidR="005C08CC" w:rsidRPr="00C810C9">
        <w:rPr>
          <w:rFonts w:ascii="Arial" w:eastAsia="Times New Roman" w:hAnsi="Arial" w:cs="Arial"/>
          <w:color w:val="636362"/>
          <w:kern w:val="0"/>
          <w:sz w:val="20"/>
          <w:szCs w:val="20"/>
          <w:lang w:eastAsia="nl-NL"/>
          <w14:ligatures w14:val="none"/>
        </w:rPr>
        <w:t xml:space="preserve">. </w:t>
      </w:r>
      <w:r w:rsidRPr="00C810C9">
        <w:rPr>
          <w:rFonts w:ascii="Arial" w:eastAsia="Times New Roman" w:hAnsi="Arial" w:cs="Arial"/>
          <w:color w:val="636362"/>
          <w:kern w:val="0"/>
          <w:sz w:val="20"/>
          <w:szCs w:val="20"/>
          <w:lang w:eastAsia="nl-NL"/>
          <w14:ligatures w14:val="none"/>
        </w:rPr>
        <w:t>Dit soort maatregelen vallen onder de noemer verduurzamingsmaatregelen.</w:t>
      </w:r>
    </w:p>
    <w:p w14:paraId="36AF4A0D" w14:textId="77777777" w:rsidR="006564AB" w:rsidRPr="00C810C9" w:rsidRDefault="006564AB" w:rsidP="00D67456">
      <w:pPr>
        <w:shd w:val="clear" w:color="auto" w:fill="FFFFFF"/>
        <w:spacing w:after="158" w:line="240" w:lineRule="auto"/>
        <w:rPr>
          <w:rFonts w:ascii="Arial" w:eastAsia="Times New Roman" w:hAnsi="Arial" w:cs="Arial"/>
          <w:color w:val="000000" w:themeColor="text1"/>
          <w:kern w:val="0"/>
          <w:sz w:val="20"/>
          <w:szCs w:val="20"/>
          <w:lang w:eastAsia="nl-NL"/>
          <w14:ligatures w14:val="none"/>
        </w:rPr>
      </w:pPr>
    </w:p>
    <w:p w14:paraId="6654C3A5" w14:textId="77777777" w:rsidR="00B03643" w:rsidRDefault="00A56355" w:rsidP="00B03643">
      <w:pPr>
        <w:pStyle w:val="Lijstalinea"/>
        <w:numPr>
          <w:ilvl w:val="0"/>
          <w:numId w:val="13"/>
        </w:numPr>
        <w:rPr>
          <w:rFonts w:ascii="Arial" w:hAnsi="Arial" w:cs="Arial"/>
          <w:b/>
          <w:bCs/>
          <w:color w:val="E97132" w:themeColor="accent2"/>
        </w:rPr>
      </w:pPr>
      <w:r w:rsidRPr="00C810C9">
        <w:rPr>
          <w:rFonts w:ascii="Arial" w:hAnsi="Arial" w:cs="Arial"/>
          <w:b/>
          <w:bCs/>
          <w:color w:val="E97132" w:themeColor="accent2"/>
        </w:rPr>
        <w:t>Financieel plan</w:t>
      </w:r>
    </w:p>
    <w:p w14:paraId="0FF6FC39" w14:textId="6A258AFC" w:rsidR="003450E2" w:rsidRPr="00C810C9" w:rsidRDefault="003450E2" w:rsidP="003450E2">
      <w:pPr>
        <w:spacing w:after="0" w:line="240" w:lineRule="auto"/>
        <w:textAlignment w:val="baseline"/>
        <w:rPr>
          <w:rFonts w:ascii="Arial" w:eastAsia="Times New Roman" w:hAnsi="Arial" w:cs="Arial"/>
          <w:color w:val="000000" w:themeColor="text1"/>
          <w:kern w:val="0"/>
          <w:sz w:val="20"/>
          <w:szCs w:val="20"/>
          <w:bdr w:val="none" w:sz="0" w:space="0" w:color="auto" w:frame="1"/>
          <w:lang w:eastAsia="nl-NL"/>
          <w14:ligatures w14:val="none"/>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w:t>
      </w:r>
      <w:r w:rsidRPr="00C810C9">
        <w:rPr>
          <w:rFonts w:ascii="Arial" w:eastAsia="Times New Roman" w:hAnsi="Arial" w:cs="Arial"/>
          <w:color w:val="636362"/>
          <w:kern w:val="0"/>
          <w:sz w:val="20"/>
          <w:szCs w:val="20"/>
          <w:lang w:eastAsia="nl-NL"/>
          <w14:ligatures w14:val="none"/>
        </w:rPr>
        <w:t xml:space="preserve"> </w:t>
      </w:r>
      <w:r w:rsidRPr="00C810C9">
        <w:rPr>
          <w:rFonts w:ascii="Arial" w:eastAsia="Times New Roman" w:hAnsi="Arial" w:cs="Arial"/>
          <w:color w:val="636362"/>
          <w:kern w:val="0"/>
          <w:sz w:val="20"/>
          <w:szCs w:val="20"/>
          <w:bdr w:val="none" w:sz="0" w:space="0" w:color="auto" w:frame="1"/>
          <w:lang w:eastAsia="nl-NL"/>
          <w14:ligatures w14:val="none"/>
        </w:rPr>
        <w:t xml:space="preserve">Maak een gezamenlijk financieringsplan verdeeld naar </w:t>
      </w:r>
      <w:r w:rsidR="00CD0E2A" w:rsidRPr="00C810C9">
        <w:rPr>
          <w:rFonts w:ascii="Arial" w:eastAsia="Times New Roman" w:hAnsi="Arial" w:cs="Arial"/>
          <w:color w:val="636362"/>
          <w:kern w:val="0"/>
          <w:sz w:val="20"/>
          <w:szCs w:val="20"/>
          <w:bdr w:val="none" w:sz="0" w:space="0" w:color="auto" w:frame="1"/>
          <w:lang w:eastAsia="nl-NL"/>
          <w14:ligatures w14:val="none"/>
        </w:rPr>
        <w:t>V</w:t>
      </w:r>
      <w:r w:rsidRPr="00C810C9">
        <w:rPr>
          <w:rFonts w:ascii="Arial" w:eastAsia="Times New Roman" w:hAnsi="Arial" w:cs="Arial"/>
          <w:color w:val="636362"/>
          <w:kern w:val="0"/>
          <w:sz w:val="20"/>
          <w:szCs w:val="20"/>
          <w:bdr w:val="none" w:sz="0" w:space="0" w:color="auto" w:frame="1"/>
          <w:lang w:eastAsia="nl-NL"/>
          <w14:ligatures w14:val="none"/>
        </w:rPr>
        <w:t xml:space="preserve">erhuurder en </w:t>
      </w:r>
      <w:r w:rsidR="00CD0E2A" w:rsidRPr="00C810C9">
        <w:rPr>
          <w:rFonts w:ascii="Arial" w:eastAsia="Times New Roman" w:hAnsi="Arial" w:cs="Arial"/>
          <w:color w:val="636362"/>
          <w:kern w:val="0"/>
          <w:sz w:val="20"/>
          <w:szCs w:val="20"/>
          <w:bdr w:val="none" w:sz="0" w:space="0" w:color="auto" w:frame="1"/>
          <w:lang w:eastAsia="nl-NL"/>
          <w14:ligatures w14:val="none"/>
        </w:rPr>
        <w:t>H</w:t>
      </w:r>
      <w:r w:rsidRPr="00C810C9">
        <w:rPr>
          <w:rFonts w:ascii="Arial" w:eastAsia="Times New Roman" w:hAnsi="Arial" w:cs="Arial"/>
          <w:color w:val="636362"/>
          <w:kern w:val="0"/>
          <w:sz w:val="20"/>
          <w:szCs w:val="20"/>
          <w:bdr w:val="none" w:sz="0" w:space="0" w:color="auto" w:frame="1"/>
          <w:lang w:eastAsia="nl-NL"/>
          <w14:ligatures w14:val="none"/>
        </w:rPr>
        <w:t>uurder</w:t>
      </w:r>
      <w:r w:rsidR="00A56355" w:rsidRPr="00C810C9">
        <w:rPr>
          <w:rFonts w:ascii="Arial" w:eastAsia="Times New Roman" w:hAnsi="Arial" w:cs="Arial"/>
          <w:color w:val="636362"/>
          <w:kern w:val="0"/>
          <w:sz w:val="20"/>
          <w:szCs w:val="20"/>
          <w:bdr w:val="none" w:sz="0" w:space="0" w:color="auto" w:frame="1"/>
          <w:lang w:eastAsia="nl-NL"/>
          <w14:ligatures w14:val="none"/>
        </w:rPr>
        <w:t xml:space="preserve"> zoals overeengekomen in tabel 2</w:t>
      </w:r>
      <w:r w:rsidRPr="00C810C9">
        <w:rPr>
          <w:rFonts w:ascii="Arial" w:eastAsia="Times New Roman" w:hAnsi="Arial" w:cs="Arial"/>
          <w:color w:val="636362"/>
          <w:kern w:val="0"/>
          <w:sz w:val="20"/>
          <w:szCs w:val="20"/>
          <w:bdr w:val="none" w:sz="0" w:space="0" w:color="auto" w:frame="1"/>
          <w:lang w:eastAsia="nl-NL"/>
          <w14:ligatures w14:val="none"/>
        </w:rPr>
        <w:t>, inclusief terugverdientijd</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 en neem hierin </w:t>
      </w:r>
      <w:r w:rsidRPr="00C810C9">
        <w:rPr>
          <w:rFonts w:ascii="Arial" w:eastAsia="Times New Roman" w:hAnsi="Arial" w:cs="Arial"/>
          <w:color w:val="636362"/>
          <w:kern w:val="0"/>
          <w:sz w:val="20"/>
          <w:szCs w:val="20"/>
          <w:bdr w:val="none" w:sz="0" w:space="0" w:color="auto" w:frame="1"/>
          <w:lang w:eastAsia="nl-NL"/>
          <w14:ligatures w14:val="none"/>
        </w:rPr>
        <w:t xml:space="preserve">de subsidiemogelijkheden </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voor zowel verhuurder als huurder </w:t>
      </w:r>
      <w:r w:rsidRPr="00C810C9">
        <w:rPr>
          <w:rFonts w:ascii="Arial" w:eastAsia="Times New Roman" w:hAnsi="Arial" w:cs="Arial"/>
          <w:color w:val="636362"/>
          <w:kern w:val="0"/>
          <w:sz w:val="20"/>
          <w:szCs w:val="20"/>
          <w:bdr w:val="none" w:sz="0" w:space="0" w:color="auto" w:frame="1"/>
          <w:lang w:eastAsia="nl-NL"/>
          <w14:ligatures w14:val="none"/>
        </w:rPr>
        <w:t>hierin mee.</w:t>
      </w:r>
      <w:r w:rsidR="00A56355" w:rsidRPr="00C810C9">
        <w:rPr>
          <w:rFonts w:ascii="Arial" w:eastAsia="Times New Roman" w:hAnsi="Arial" w:cs="Arial"/>
          <w:color w:val="636362"/>
          <w:kern w:val="0"/>
          <w:sz w:val="20"/>
          <w:szCs w:val="20"/>
          <w:bdr w:val="none" w:sz="0" w:space="0" w:color="auto" w:frame="1"/>
          <w:lang w:eastAsia="nl-NL"/>
          <w14:ligatures w14:val="none"/>
        </w:rPr>
        <w:t xml:space="preserve"> Subsidies</w:t>
      </w:r>
      <w:r w:rsidR="0024112A" w:rsidRPr="00C810C9">
        <w:rPr>
          <w:rFonts w:ascii="Arial" w:eastAsia="Times New Roman" w:hAnsi="Arial" w:cs="Arial"/>
          <w:color w:val="636362"/>
          <w:kern w:val="0"/>
          <w:sz w:val="20"/>
          <w:szCs w:val="20"/>
          <w:bdr w:val="none" w:sz="0" w:space="0" w:color="auto" w:frame="1"/>
          <w:lang w:eastAsia="nl-NL"/>
          <w14:ligatures w14:val="none"/>
        </w:rPr>
        <w:t xml:space="preserve">- en financieringsmogelijkheden </w:t>
      </w:r>
      <w:r w:rsidR="00A56355" w:rsidRPr="00C810C9">
        <w:rPr>
          <w:rFonts w:ascii="Arial" w:eastAsia="Times New Roman" w:hAnsi="Arial" w:cs="Arial"/>
          <w:color w:val="636362"/>
          <w:kern w:val="0"/>
          <w:sz w:val="20"/>
          <w:szCs w:val="20"/>
          <w:bdr w:val="none" w:sz="0" w:space="0" w:color="auto" w:frame="1"/>
          <w:lang w:eastAsia="nl-NL"/>
          <w14:ligatures w14:val="none"/>
        </w:rPr>
        <w:t>zijn beschikbaar via Rijksoverheid (</w:t>
      </w:r>
      <w:r w:rsidR="0024112A" w:rsidRPr="00C810C9">
        <w:rPr>
          <w:rFonts w:ascii="Arial" w:eastAsia="Times New Roman" w:hAnsi="Arial" w:cs="Arial"/>
          <w:color w:val="636362"/>
          <w:kern w:val="0"/>
          <w:sz w:val="20"/>
          <w:szCs w:val="20"/>
          <w:bdr w:val="none" w:sz="0" w:space="0" w:color="auto" w:frame="1"/>
          <w:lang w:eastAsia="nl-NL"/>
          <w14:ligatures w14:val="none"/>
        </w:rPr>
        <w:t xml:space="preserve">o.a. </w:t>
      </w:r>
      <w:hyperlink r:id="rId9" w:history="1">
        <w:r w:rsidR="0024112A" w:rsidRPr="00C810C9">
          <w:rPr>
            <w:rStyle w:val="Hyperlink"/>
            <w:rFonts w:ascii="Arial" w:eastAsia="Times New Roman" w:hAnsi="Arial" w:cs="Arial"/>
            <w:kern w:val="0"/>
            <w:sz w:val="20"/>
            <w:szCs w:val="20"/>
            <w:bdr w:val="none" w:sz="0" w:space="0" w:color="auto" w:frame="1"/>
            <w:lang w:eastAsia="nl-NL"/>
            <w14:ligatures w14:val="none"/>
          </w:rPr>
          <w:t>https://www.rvo.nl/subsidies-financiering</w:t>
        </w:r>
      </w:hyperlink>
      <w:r w:rsidR="00A56355" w:rsidRPr="00C810C9">
        <w:rPr>
          <w:rFonts w:ascii="Arial" w:eastAsia="Times New Roman" w:hAnsi="Arial" w:cs="Arial"/>
          <w:color w:val="636362"/>
          <w:kern w:val="0"/>
          <w:sz w:val="20"/>
          <w:szCs w:val="20"/>
          <w:bdr w:val="none" w:sz="0" w:space="0" w:color="auto" w:frame="1"/>
          <w:lang w:eastAsia="nl-NL"/>
          <w14:ligatures w14:val="none"/>
        </w:rPr>
        <w:t>)</w:t>
      </w:r>
      <w:r w:rsidR="0024112A" w:rsidRPr="00C810C9">
        <w:rPr>
          <w:rFonts w:ascii="Arial" w:eastAsia="Times New Roman" w:hAnsi="Arial" w:cs="Arial"/>
          <w:color w:val="636362"/>
          <w:kern w:val="0"/>
          <w:sz w:val="20"/>
          <w:szCs w:val="20"/>
          <w:bdr w:val="none" w:sz="0" w:space="0" w:color="auto" w:frame="1"/>
          <w:lang w:eastAsia="nl-NL"/>
          <w14:ligatures w14:val="none"/>
        </w:rPr>
        <w:t>,</w:t>
      </w:r>
      <w:r w:rsidR="00A56355" w:rsidRPr="00C810C9">
        <w:rPr>
          <w:rFonts w:ascii="Arial" w:eastAsia="Times New Roman" w:hAnsi="Arial" w:cs="Arial"/>
          <w:color w:val="636362"/>
          <w:kern w:val="0"/>
          <w:sz w:val="20"/>
          <w:szCs w:val="20"/>
          <w:bdr w:val="none" w:sz="0" w:space="0" w:color="auto" w:frame="1"/>
          <w:lang w:eastAsia="nl-NL"/>
          <w14:ligatures w14:val="none"/>
        </w:rPr>
        <w:t xml:space="preserve"> Provincie en </w:t>
      </w:r>
      <w:r w:rsidR="00CD0E2A" w:rsidRPr="00C810C9">
        <w:rPr>
          <w:rFonts w:ascii="Arial" w:eastAsia="Times New Roman" w:hAnsi="Arial" w:cs="Arial"/>
          <w:color w:val="636362"/>
          <w:kern w:val="0"/>
          <w:sz w:val="20"/>
          <w:szCs w:val="20"/>
          <w:bdr w:val="none" w:sz="0" w:space="0" w:color="auto" w:frame="1"/>
          <w:lang w:eastAsia="nl-NL"/>
          <w14:ligatures w14:val="none"/>
        </w:rPr>
        <w:t>G</w:t>
      </w:r>
      <w:r w:rsidR="00A56355" w:rsidRPr="00C810C9">
        <w:rPr>
          <w:rFonts w:ascii="Arial" w:eastAsia="Times New Roman" w:hAnsi="Arial" w:cs="Arial"/>
          <w:color w:val="636362"/>
          <w:kern w:val="0"/>
          <w:sz w:val="20"/>
          <w:szCs w:val="20"/>
          <w:bdr w:val="none" w:sz="0" w:space="0" w:color="auto" w:frame="1"/>
          <w:lang w:eastAsia="nl-NL"/>
          <w14:ligatures w14:val="none"/>
        </w:rPr>
        <w:t>emeente</w:t>
      </w:r>
      <w:r w:rsidR="00CD0E2A" w:rsidRPr="00C810C9">
        <w:rPr>
          <w:rFonts w:ascii="Arial" w:eastAsia="Times New Roman" w:hAnsi="Arial" w:cs="Arial"/>
          <w:color w:val="636362"/>
          <w:kern w:val="0"/>
          <w:sz w:val="20"/>
          <w:szCs w:val="20"/>
          <w:bdr w:val="none" w:sz="0" w:space="0" w:color="auto" w:frame="1"/>
          <w:lang w:eastAsia="nl-NL"/>
          <w14:ligatures w14:val="none"/>
        </w:rPr>
        <w:t>.</w:t>
      </w:r>
      <w:r w:rsidR="00C810C9">
        <w:rPr>
          <w:rFonts w:ascii="Arial" w:eastAsia="Times New Roman" w:hAnsi="Arial" w:cs="Arial"/>
          <w:color w:val="636362"/>
          <w:kern w:val="0"/>
          <w:sz w:val="20"/>
          <w:szCs w:val="20"/>
          <w:bdr w:val="none" w:sz="0" w:space="0" w:color="auto" w:frame="1"/>
          <w:lang w:eastAsia="nl-NL"/>
          <w14:ligatures w14:val="none"/>
        </w:rPr>
        <w:br/>
      </w:r>
    </w:p>
    <w:p w14:paraId="1059A2A0" w14:textId="77777777" w:rsidR="00A56355" w:rsidRPr="00C810C9" w:rsidRDefault="00A56355" w:rsidP="003450E2">
      <w:pPr>
        <w:spacing w:after="0" w:line="240" w:lineRule="auto"/>
        <w:textAlignment w:val="baseline"/>
        <w:rPr>
          <w:rFonts w:ascii="Arial" w:eastAsia="Times New Roman" w:hAnsi="Arial" w:cs="Arial"/>
          <w:color w:val="000000" w:themeColor="text1"/>
          <w:kern w:val="0"/>
          <w:sz w:val="20"/>
          <w:szCs w:val="20"/>
          <w:bdr w:val="none" w:sz="0" w:space="0" w:color="auto" w:frame="1"/>
          <w:lang w:eastAsia="nl-NL"/>
          <w14:ligatures w14:val="none"/>
        </w:rPr>
      </w:pPr>
    </w:p>
    <w:p w14:paraId="1136DD25" w14:textId="7C917A1A" w:rsidR="003450E2" w:rsidRPr="00C810C9" w:rsidRDefault="00CD0E2A" w:rsidP="00CD0E2A">
      <w:pPr>
        <w:pStyle w:val="Lijstalinea"/>
        <w:numPr>
          <w:ilvl w:val="0"/>
          <w:numId w:val="13"/>
        </w:numPr>
        <w:rPr>
          <w:rFonts w:ascii="Arial" w:hAnsi="Arial" w:cs="Arial"/>
          <w:b/>
          <w:bCs/>
          <w:color w:val="E97132" w:themeColor="accent2"/>
        </w:rPr>
      </w:pPr>
      <w:r w:rsidRPr="00C810C9">
        <w:rPr>
          <w:rFonts w:ascii="Arial" w:hAnsi="Arial" w:cs="Arial"/>
          <w:b/>
          <w:bCs/>
          <w:color w:val="E97132" w:themeColor="accent2"/>
        </w:rPr>
        <w:t>Uitvoering</w:t>
      </w:r>
    </w:p>
    <w:p w14:paraId="45D93199" w14:textId="1AB08426" w:rsidR="0024112A" w:rsidRPr="00C810C9" w:rsidRDefault="003450E2" w:rsidP="003450E2">
      <w:p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w:t>
      </w:r>
      <w:r w:rsidRPr="00C810C9">
        <w:rPr>
          <w:rFonts w:ascii="Arial" w:eastAsia="Times New Roman" w:hAnsi="Arial" w:cs="Arial"/>
          <w:color w:val="636362"/>
          <w:kern w:val="0"/>
          <w:sz w:val="20"/>
          <w:szCs w:val="20"/>
          <w:lang w:eastAsia="nl-NL"/>
          <w14:ligatures w14:val="none"/>
        </w:rPr>
        <w:t xml:space="preserve"> </w:t>
      </w:r>
      <w:r w:rsidR="00CD0E2A" w:rsidRPr="00C810C9">
        <w:rPr>
          <w:rFonts w:ascii="Arial" w:eastAsia="Times New Roman" w:hAnsi="Arial" w:cs="Arial"/>
          <w:color w:val="636362"/>
          <w:kern w:val="0"/>
          <w:sz w:val="20"/>
          <w:szCs w:val="20"/>
          <w:bdr w:val="none" w:sz="0" w:space="0" w:color="auto" w:frame="1"/>
          <w:lang w:eastAsia="nl-NL"/>
          <w14:ligatures w14:val="none"/>
        </w:rPr>
        <w:t>S</w:t>
      </w:r>
      <w:r w:rsidRPr="00C810C9">
        <w:rPr>
          <w:rFonts w:ascii="Arial" w:eastAsia="Times New Roman" w:hAnsi="Arial" w:cs="Arial"/>
          <w:color w:val="636362"/>
          <w:kern w:val="0"/>
          <w:sz w:val="20"/>
          <w:szCs w:val="20"/>
          <w:bdr w:val="none" w:sz="0" w:space="0" w:color="auto" w:frame="1"/>
          <w:lang w:eastAsia="nl-NL"/>
          <w14:ligatures w14:val="none"/>
        </w:rPr>
        <w:t>chakel aannemers en leveranciers in en</w:t>
      </w:r>
      <w:r w:rsidR="006564AB" w:rsidRPr="00C810C9">
        <w:rPr>
          <w:rFonts w:ascii="Arial" w:eastAsia="Times New Roman" w:hAnsi="Arial" w:cs="Arial"/>
          <w:color w:val="636362"/>
          <w:kern w:val="0"/>
          <w:sz w:val="20"/>
          <w:szCs w:val="20"/>
          <w:bdr w:val="none" w:sz="0" w:space="0" w:color="auto" w:frame="1"/>
          <w:lang w:eastAsia="nl-NL"/>
          <w14:ligatures w14:val="none"/>
        </w:rPr>
        <w:t xml:space="preserve"> zorg </w:t>
      </w:r>
      <w:r w:rsidR="00CD0E2A" w:rsidRPr="00C810C9">
        <w:rPr>
          <w:rFonts w:ascii="Arial" w:eastAsia="Times New Roman" w:hAnsi="Arial" w:cs="Arial"/>
          <w:color w:val="636362"/>
          <w:kern w:val="0"/>
          <w:sz w:val="20"/>
          <w:szCs w:val="20"/>
          <w:bdr w:val="none" w:sz="0" w:space="0" w:color="auto" w:frame="1"/>
          <w:lang w:eastAsia="nl-NL"/>
          <w14:ligatures w14:val="none"/>
        </w:rPr>
        <w:t xml:space="preserve">bij oplevering </w:t>
      </w:r>
      <w:r w:rsidR="0024112A" w:rsidRPr="00C810C9">
        <w:rPr>
          <w:rFonts w:ascii="Arial" w:eastAsia="Times New Roman" w:hAnsi="Arial" w:cs="Arial"/>
          <w:color w:val="636362"/>
          <w:kern w:val="0"/>
          <w:sz w:val="20"/>
          <w:szCs w:val="20"/>
          <w:bdr w:val="none" w:sz="0" w:space="0" w:color="auto" w:frame="1"/>
          <w:lang w:eastAsia="nl-NL"/>
          <w14:ligatures w14:val="none"/>
        </w:rPr>
        <w:t>voor o.a.</w:t>
      </w:r>
    </w:p>
    <w:p w14:paraId="08390D86" w14:textId="67299346" w:rsidR="0024112A" w:rsidRPr="00C810C9" w:rsidRDefault="0024112A" w:rsidP="0024112A">
      <w:pPr>
        <w:pStyle w:val="Lijstalinea"/>
        <w:numPr>
          <w:ilvl w:val="0"/>
          <w:numId w:val="11"/>
        </w:numPr>
        <w:spacing w:after="0" w:line="240" w:lineRule="auto"/>
        <w:textAlignment w:val="baseline"/>
        <w:rPr>
          <w:rFonts w:ascii="Arial" w:eastAsia="Times New Roman" w:hAnsi="Arial" w:cs="Arial"/>
          <w:color w:val="636362"/>
          <w:kern w:val="0"/>
          <w:sz w:val="20"/>
          <w:szCs w:val="20"/>
          <w:lang w:eastAsia="nl-NL"/>
          <w14:ligatures w14:val="none"/>
        </w:rPr>
      </w:pPr>
      <w:proofErr w:type="spellStart"/>
      <w:r w:rsidRPr="00C810C9">
        <w:rPr>
          <w:rFonts w:ascii="Arial" w:eastAsia="Times New Roman" w:hAnsi="Arial" w:cs="Arial"/>
          <w:color w:val="636362"/>
          <w:kern w:val="0"/>
          <w:sz w:val="20"/>
          <w:szCs w:val="20"/>
          <w:bdr w:val="none" w:sz="0" w:space="0" w:color="auto" w:frame="1"/>
          <w:lang w:eastAsia="nl-NL"/>
          <w14:ligatures w14:val="none"/>
        </w:rPr>
        <w:t>C</w:t>
      </w:r>
      <w:r w:rsidR="003450E2" w:rsidRPr="00C810C9">
        <w:rPr>
          <w:rFonts w:ascii="Arial" w:eastAsia="Times New Roman" w:hAnsi="Arial" w:cs="Arial"/>
          <w:color w:val="636362"/>
          <w:kern w:val="0"/>
          <w:sz w:val="20"/>
          <w:szCs w:val="20"/>
          <w:bdr w:val="none" w:sz="0" w:space="0" w:color="auto" w:frame="1"/>
          <w:lang w:eastAsia="nl-NL"/>
          <w14:ligatures w14:val="none"/>
        </w:rPr>
        <w:t>ommissioning</w:t>
      </w:r>
      <w:proofErr w:type="spellEnd"/>
      <w:r w:rsidR="00CD0E2A" w:rsidRPr="00C810C9">
        <w:rPr>
          <w:rFonts w:ascii="Arial" w:eastAsia="Times New Roman" w:hAnsi="Arial" w:cs="Arial"/>
          <w:color w:val="636362"/>
          <w:kern w:val="0"/>
          <w:sz w:val="20"/>
          <w:szCs w:val="20"/>
          <w:bdr w:val="none" w:sz="0" w:space="0" w:color="auto" w:frame="1"/>
          <w:lang w:eastAsia="nl-NL"/>
          <w14:ligatures w14:val="none"/>
        </w:rPr>
        <w:t xml:space="preserve"> van de </w:t>
      </w:r>
      <w:proofErr w:type="spellStart"/>
      <w:r w:rsidRPr="00C810C9">
        <w:rPr>
          <w:rFonts w:ascii="Arial" w:eastAsia="Times New Roman" w:hAnsi="Arial" w:cs="Arial"/>
          <w:color w:val="636362"/>
          <w:kern w:val="0"/>
          <w:sz w:val="20"/>
          <w:szCs w:val="20"/>
          <w:bdr w:val="none" w:sz="0" w:space="0" w:color="auto" w:frame="1"/>
          <w:lang w:eastAsia="nl-NL"/>
          <w14:ligatures w14:val="none"/>
        </w:rPr>
        <w:t>gebouwgebonden</w:t>
      </w:r>
      <w:proofErr w:type="spellEnd"/>
      <w:r w:rsidRPr="00C810C9">
        <w:rPr>
          <w:rFonts w:ascii="Arial" w:eastAsia="Times New Roman" w:hAnsi="Arial" w:cs="Arial"/>
          <w:color w:val="636362"/>
          <w:kern w:val="0"/>
          <w:sz w:val="20"/>
          <w:szCs w:val="20"/>
          <w:bdr w:val="none" w:sz="0" w:space="0" w:color="auto" w:frame="1"/>
          <w:lang w:eastAsia="nl-NL"/>
          <w14:ligatures w14:val="none"/>
        </w:rPr>
        <w:t xml:space="preserve"> </w:t>
      </w:r>
      <w:r w:rsidR="00CD0E2A" w:rsidRPr="00C810C9">
        <w:rPr>
          <w:rFonts w:ascii="Arial" w:eastAsia="Times New Roman" w:hAnsi="Arial" w:cs="Arial"/>
          <w:color w:val="636362"/>
          <w:kern w:val="0"/>
          <w:sz w:val="20"/>
          <w:szCs w:val="20"/>
          <w:bdr w:val="none" w:sz="0" w:space="0" w:color="auto" w:frame="1"/>
          <w:lang w:eastAsia="nl-NL"/>
          <w14:ligatures w14:val="none"/>
        </w:rPr>
        <w:t>installaties</w:t>
      </w:r>
      <w:r w:rsidRPr="00C810C9">
        <w:rPr>
          <w:rFonts w:ascii="Arial" w:eastAsia="Times New Roman" w:hAnsi="Arial" w:cs="Arial"/>
          <w:color w:val="636362"/>
          <w:kern w:val="0"/>
          <w:sz w:val="20"/>
          <w:szCs w:val="20"/>
          <w:bdr w:val="none" w:sz="0" w:space="0" w:color="auto" w:frame="1"/>
          <w:lang w:eastAsia="nl-NL"/>
          <w14:ligatures w14:val="none"/>
        </w:rPr>
        <w:t>;</w:t>
      </w:r>
    </w:p>
    <w:p w14:paraId="569C62E9" w14:textId="70731996" w:rsidR="0024112A" w:rsidRPr="00C810C9" w:rsidRDefault="0024112A" w:rsidP="0024112A">
      <w:pPr>
        <w:pStyle w:val="Lijstalinea"/>
        <w:numPr>
          <w:ilvl w:val="0"/>
          <w:numId w:val="11"/>
        </w:numPr>
        <w:spacing w:after="0" w:line="240" w:lineRule="auto"/>
        <w:textAlignment w:val="baseline"/>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bdr w:val="none" w:sz="0" w:space="0" w:color="auto" w:frame="1"/>
          <w:lang w:eastAsia="nl-NL"/>
          <w14:ligatures w14:val="none"/>
        </w:rPr>
        <w:t xml:space="preserve">Overeenkomst voor seizoensgebonden inregeling van </w:t>
      </w:r>
      <w:proofErr w:type="spellStart"/>
      <w:r w:rsidRPr="00C810C9">
        <w:rPr>
          <w:rFonts w:ascii="Arial" w:eastAsia="Times New Roman" w:hAnsi="Arial" w:cs="Arial"/>
          <w:color w:val="636362"/>
          <w:kern w:val="0"/>
          <w:sz w:val="20"/>
          <w:szCs w:val="20"/>
          <w:bdr w:val="none" w:sz="0" w:space="0" w:color="auto" w:frame="1"/>
          <w:lang w:eastAsia="nl-NL"/>
          <w14:ligatures w14:val="none"/>
        </w:rPr>
        <w:t>gebouwgebonden</w:t>
      </w:r>
      <w:proofErr w:type="spellEnd"/>
      <w:r w:rsidRPr="00C810C9">
        <w:rPr>
          <w:rFonts w:ascii="Arial" w:eastAsia="Times New Roman" w:hAnsi="Arial" w:cs="Arial"/>
          <w:color w:val="636362"/>
          <w:kern w:val="0"/>
          <w:sz w:val="20"/>
          <w:szCs w:val="20"/>
          <w:bdr w:val="none" w:sz="0" w:space="0" w:color="auto" w:frame="1"/>
          <w:lang w:eastAsia="nl-NL"/>
          <w14:ligatures w14:val="none"/>
        </w:rPr>
        <w:t xml:space="preserve"> installaties;</w:t>
      </w:r>
    </w:p>
    <w:p w14:paraId="5F3F2C46" w14:textId="3C287D12" w:rsidR="0024112A" w:rsidRPr="00C810C9" w:rsidRDefault="0024112A" w:rsidP="0024112A">
      <w:pPr>
        <w:pStyle w:val="Lijstalinea"/>
        <w:numPr>
          <w:ilvl w:val="0"/>
          <w:numId w:val="11"/>
        </w:numPr>
        <w:spacing w:after="0" w:line="240" w:lineRule="auto"/>
        <w:textAlignment w:val="baseline"/>
        <w:rPr>
          <w:rFonts w:ascii="Arial" w:eastAsia="Times New Roman" w:hAnsi="Arial" w:cs="Arial"/>
          <w:color w:val="636362"/>
          <w:kern w:val="0"/>
          <w:sz w:val="20"/>
          <w:szCs w:val="20"/>
          <w:lang w:eastAsia="nl-NL"/>
          <w14:ligatures w14:val="none"/>
        </w:rPr>
      </w:pPr>
      <w:proofErr w:type="spellStart"/>
      <w:r w:rsidRPr="00C810C9">
        <w:rPr>
          <w:rFonts w:ascii="Arial" w:eastAsia="Times New Roman" w:hAnsi="Arial" w:cs="Arial"/>
          <w:color w:val="636362"/>
          <w:kern w:val="0"/>
          <w:sz w:val="20"/>
          <w:szCs w:val="20"/>
          <w:bdr w:val="none" w:sz="0" w:space="0" w:color="auto" w:frame="1"/>
          <w:lang w:eastAsia="nl-NL"/>
          <w14:ligatures w14:val="none"/>
        </w:rPr>
        <w:t>Thermografisch</w:t>
      </w:r>
      <w:proofErr w:type="spellEnd"/>
      <w:r w:rsidRPr="00C810C9">
        <w:rPr>
          <w:rFonts w:ascii="Arial" w:eastAsia="Times New Roman" w:hAnsi="Arial" w:cs="Arial"/>
          <w:color w:val="636362"/>
          <w:kern w:val="0"/>
          <w:sz w:val="20"/>
          <w:szCs w:val="20"/>
          <w:bdr w:val="none" w:sz="0" w:space="0" w:color="auto" w:frame="1"/>
          <w:lang w:eastAsia="nl-NL"/>
          <w14:ligatures w14:val="none"/>
        </w:rPr>
        <w:t xml:space="preserve"> onderzoek gebouwschil</w:t>
      </w:r>
      <w:r w:rsidR="00CE6C3C" w:rsidRPr="00C810C9">
        <w:rPr>
          <w:rFonts w:ascii="Arial" w:eastAsia="Times New Roman" w:hAnsi="Arial" w:cs="Arial"/>
          <w:color w:val="636362"/>
          <w:kern w:val="0"/>
          <w:sz w:val="20"/>
          <w:szCs w:val="20"/>
          <w:bdr w:val="none" w:sz="0" w:space="0" w:color="auto" w:frame="1"/>
          <w:lang w:eastAsia="nl-NL"/>
          <w14:ligatures w14:val="none"/>
        </w:rPr>
        <w:t xml:space="preserve"> </w:t>
      </w:r>
    </w:p>
    <w:p w14:paraId="00CE7E08" w14:textId="54567C36" w:rsidR="003450E2" w:rsidRPr="00C810C9" w:rsidRDefault="0024112A" w:rsidP="0024112A">
      <w:pPr>
        <w:pStyle w:val="Lijstalinea"/>
        <w:numPr>
          <w:ilvl w:val="0"/>
          <w:numId w:val="11"/>
        </w:num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proofErr w:type="spellStart"/>
      <w:r w:rsidRPr="00C810C9">
        <w:rPr>
          <w:rFonts w:ascii="Arial" w:eastAsia="Times New Roman" w:hAnsi="Arial" w:cs="Arial"/>
          <w:color w:val="636362"/>
          <w:kern w:val="0"/>
          <w:sz w:val="20"/>
          <w:szCs w:val="20"/>
          <w:bdr w:val="none" w:sz="0" w:space="0" w:color="auto" w:frame="1"/>
          <w:lang w:eastAsia="nl-NL"/>
          <w14:ligatures w14:val="none"/>
        </w:rPr>
        <w:lastRenderedPageBreak/>
        <w:t>L</w:t>
      </w:r>
      <w:r w:rsidR="00CD0E2A" w:rsidRPr="00C810C9">
        <w:rPr>
          <w:rFonts w:ascii="Arial" w:eastAsia="Times New Roman" w:hAnsi="Arial" w:cs="Arial"/>
          <w:color w:val="636362"/>
          <w:kern w:val="0"/>
          <w:sz w:val="20"/>
          <w:szCs w:val="20"/>
          <w:bdr w:val="none" w:sz="0" w:space="0" w:color="auto" w:frame="1"/>
          <w:lang w:eastAsia="nl-NL"/>
          <w14:ligatures w14:val="none"/>
        </w:rPr>
        <w:t>uchtdoorlatenheids</w:t>
      </w:r>
      <w:r w:rsidRPr="00C810C9">
        <w:rPr>
          <w:rFonts w:ascii="Arial" w:eastAsia="Times New Roman" w:hAnsi="Arial" w:cs="Arial"/>
          <w:color w:val="636362"/>
          <w:kern w:val="0"/>
          <w:sz w:val="20"/>
          <w:szCs w:val="20"/>
          <w:bdr w:val="none" w:sz="0" w:space="0" w:color="auto" w:frame="1"/>
          <w:lang w:eastAsia="nl-NL"/>
          <w14:ligatures w14:val="none"/>
        </w:rPr>
        <w:t>meting</w:t>
      </w:r>
      <w:proofErr w:type="spellEnd"/>
      <w:r w:rsidR="00CD0E2A" w:rsidRPr="00C810C9">
        <w:rPr>
          <w:rFonts w:ascii="Arial" w:eastAsia="Times New Roman" w:hAnsi="Arial" w:cs="Arial"/>
          <w:color w:val="636362"/>
          <w:kern w:val="0"/>
          <w:sz w:val="20"/>
          <w:szCs w:val="20"/>
          <w:bdr w:val="none" w:sz="0" w:space="0" w:color="auto" w:frame="1"/>
          <w:lang w:eastAsia="nl-NL"/>
          <w14:ligatures w14:val="none"/>
        </w:rPr>
        <w:t xml:space="preserve"> gebouwschil</w:t>
      </w:r>
    </w:p>
    <w:p w14:paraId="0CC5A51E" w14:textId="1E9B2531" w:rsidR="003450E2" w:rsidRPr="00FC6CCE" w:rsidRDefault="0024112A" w:rsidP="003450E2">
      <w:pPr>
        <w:pStyle w:val="Lijstalinea"/>
        <w:numPr>
          <w:ilvl w:val="0"/>
          <w:numId w:val="11"/>
        </w:num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r w:rsidRPr="00C810C9">
        <w:rPr>
          <w:rFonts w:ascii="Arial" w:eastAsia="Times New Roman" w:hAnsi="Arial" w:cs="Arial"/>
          <w:color w:val="636362"/>
          <w:kern w:val="0"/>
          <w:sz w:val="20"/>
          <w:szCs w:val="20"/>
          <w:bdr w:val="none" w:sz="0" w:space="0" w:color="auto" w:frame="1"/>
          <w:lang w:eastAsia="nl-NL"/>
          <w14:ligatures w14:val="none"/>
        </w:rPr>
        <w:t>Onderhoudscontracten</w:t>
      </w:r>
      <w:r w:rsidR="00C810C9" w:rsidRPr="00FC6CCE">
        <w:rPr>
          <w:rFonts w:ascii="Arial" w:eastAsia="Times New Roman" w:hAnsi="Arial" w:cs="Arial"/>
          <w:color w:val="000000" w:themeColor="text1"/>
          <w:kern w:val="0"/>
          <w:sz w:val="20"/>
          <w:szCs w:val="20"/>
          <w:bdr w:val="none" w:sz="0" w:space="0" w:color="auto" w:frame="1"/>
          <w:lang w:eastAsia="nl-NL"/>
          <w14:ligatures w14:val="none"/>
        </w:rPr>
        <w:br/>
      </w:r>
    </w:p>
    <w:p w14:paraId="15DCA3F8" w14:textId="148A6CF6" w:rsidR="00CD0E2A" w:rsidRPr="00C810C9" w:rsidRDefault="00CD0E2A" w:rsidP="00CD0E2A">
      <w:pPr>
        <w:pStyle w:val="Lijstalinea"/>
        <w:numPr>
          <w:ilvl w:val="0"/>
          <w:numId w:val="13"/>
        </w:numPr>
        <w:spacing w:after="0" w:line="240" w:lineRule="auto"/>
        <w:textAlignment w:val="baseline"/>
        <w:rPr>
          <w:rFonts w:ascii="Arial" w:eastAsia="Times New Roman" w:hAnsi="Arial" w:cs="Arial"/>
          <w:b/>
          <w:bCs/>
          <w:color w:val="E97132" w:themeColor="accent2"/>
          <w:kern w:val="0"/>
          <w:bdr w:val="none" w:sz="0" w:space="0" w:color="auto" w:frame="1"/>
          <w:lang w:eastAsia="nl-NL"/>
          <w14:ligatures w14:val="none"/>
        </w:rPr>
      </w:pPr>
      <w:r w:rsidRPr="00C810C9">
        <w:rPr>
          <w:rFonts w:ascii="Arial" w:eastAsia="Times New Roman" w:hAnsi="Arial" w:cs="Arial"/>
          <w:b/>
          <w:bCs/>
          <w:color w:val="E97132" w:themeColor="accent2"/>
          <w:kern w:val="0"/>
          <w:bdr w:val="none" w:sz="0" w:space="0" w:color="auto" w:frame="1"/>
          <w:lang w:eastAsia="nl-NL"/>
          <w14:ligatures w14:val="none"/>
        </w:rPr>
        <w:t>Monitoring</w:t>
      </w:r>
    </w:p>
    <w:p w14:paraId="0F394FDC" w14:textId="77777777" w:rsidR="00CD0E2A" w:rsidRPr="00C810C9" w:rsidRDefault="00CD0E2A" w:rsidP="003450E2">
      <w:pPr>
        <w:spacing w:after="0" w:line="240" w:lineRule="auto"/>
        <w:textAlignment w:val="baseline"/>
        <w:rPr>
          <w:rFonts w:ascii="Arial" w:eastAsia="Times New Roman" w:hAnsi="Arial" w:cs="Arial"/>
          <w:color w:val="E97132" w:themeColor="accent2"/>
          <w:kern w:val="0"/>
          <w:sz w:val="20"/>
          <w:szCs w:val="20"/>
          <w:bdr w:val="none" w:sz="0" w:space="0" w:color="auto" w:frame="1"/>
          <w:lang w:eastAsia="nl-NL"/>
          <w14:ligatures w14:val="none"/>
        </w:rPr>
      </w:pPr>
    </w:p>
    <w:p w14:paraId="5DB5192E" w14:textId="7355A1DA" w:rsidR="00E24DB0" w:rsidRPr="00C810C9" w:rsidRDefault="003450E2" w:rsidP="0024112A">
      <w:pPr>
        <w:spacing w:after="0" w:line="240" w:lineRule="auto"/>
        <w:textAlignment w:val="baseline"/>
        <w:rPr>
          <w:rFonts w:ascii="Arial" w:eastAsia="Times New Roman" w:hAnsi="Arial" w:cs="Arial"/>
          <w:color w:val="636362"/>
          <w:kern w:val="0"/>
          <w:sz w:val="20"/>
          <w:szCs w:val="20"/>
          <w:bdr w:val="none" w:sz="0" w:space="0" w:color="auto" w:frame="1"/>
          <w:lang w:eastAsia="nl-NL"/>
          <w14:ligatures w14:val="none"/>
        </w:rPr>
      </w:pPr>
      <w:r w:rsidRPr="00C810C9">
        <w:rPr>
          <w:rFonts w:ascii="Arial" w:eastAsia="Times New Roman" w:hAnsi="Arial" w:cs="Arial"/>
          <w:color w:val="E97132" w:themeColor="accent2"/>
          <w:kern w:val="0"/>
          <w:sz w:val="20"/>
          <w:szCs w:val="20"/>
          <w:bdr w:val="none" w:sz="0" w:space="0" w:color="auto" w:frame="1"/>
          <w:lang w:eastAsia="nl-NL"/>
          <w14:ligatures w14:val="none"/>
        </w:rPr>
        <w:t>Actie</w:t>
      </w:r>
      <w:r w:rsidRPr="00C810C9">
        <w:rPr>
          <w:rFonts w:ascii="Arial" w:eastAsia="Times New Roman" w:hAnsi="Arial" w:cs="Arial"/>
          <w:color w:val="636362"/>
          <w:kern w:val="0"/>
          <w:sz w:val="20"/>
          <w:szCs w:val="20"/>
          <w:bdr w:val="none" w:sz="0" w:space="0" w:color="auto" w:frame="1"/>
          <w:lang w:eastAsia="nl-NL"/>
          <w14:ligatures w14:val="none"/>
        </w:rPr>
        <w:t>:</w:t>
      </w:r>
      <w:r w:rsidRPr="00C810C9">
        <w:rPr>
          <w:rFonts w:ascii="Arial" w:eastAsia="Times New Roman" w:hAnsi="Arial" w:cs="Arial"/>
          <w:color w:val="636362"/>
          <w:kern w:val="0"/>
          <w:sz w:val="20"/>
          <w:szCs w:val="20"/>
          <w:lang w:eastAsia="nl-NL"/>
          <w14:ligatures w14:val="none"/>
        </w:rPr>
        <w:t xml:space="preserve"> </w:t>
      </w:r>
      <w:r w:rsidRPr="00C810C9">
        <w:rPr>
          <w:rFonts w:ascii="Arial" w:eastAsia="Times New Roman" w:hAnsi="Arial" w:cs="Arial"/>
          <w:color w:val="636362"/>
          <w:kern w:val="0"/>
          <w:sz w:val="20"/>
          <w:szCs w:val="20"/>
          <w:bdr w:val="none" w:sz="0" w:space="0" w:color="auto" w:frame="1"/>
          <w:lang w:eastAsia="nl-NL"/>
          <w14:ligatures w14:val="none"/>
        </w:rPr>
        <w:t xml:space="preserve">Breng de prestaties van het verhuurde jaarlijks </w:t>
      </w:r>
      <w:r w:rsidR="008E5199" w:rsidRPr="00C810C9">
        <w:rPr>
          <w:rFonts w:ascii="Arial" w:eastAsia="Times New Roman" w:hAnsi="Arial" w:cs="Arial"/>
          <w:color w:val="636362"/>
          <w:kern w:val="0"/>
          <w:sz w:val="20"/>
          <w:szCs w:val="20"/>
          <w:bdr w:val="none" w:sz="0" w:space="0" w:color="auto" w:frame="1"/>
          <w:lang w:eastAsia="nl-NL"/>
          <w14:ligatures w14:val="none"/>
        </w:rPr>
        <w:t xml:space="preserve">gezamenlijk </w:t>
      </w:r>
      <w:r w:rsidRPr="00C810C9">
        <w:rPr>
          <w:rFonts w:ascii="Arial" w:eastAsia="Times New Roman" w:hAnsi="Arial" w:cs="Arial"/>
          <w:color w:val="636362"/>
          <w:kern w:val="0"/>
          <w:sz w:val="20"/>
          <w:szCs w:val="20"/>
          <w:bdr w:val="none" w:sz="0" w:space="0" w:color="auto" w:frame="1"/>
          <w:lang w:eastAsia="nl-NL"/>
          <w14:ligatures w14:val="none"/>
        </w:rPr>
        <w:t xml:space="preserve">in beeld door gebruik van </w:t>
      </w:r>
      <w:r w:rsidR="006564AB" w:rsidRPr="00C810C9">
        <w:rPr>
          <w:rFonts w:ascii="Arial" w:eastAsia="Times New Roman" w:hAnsi="Arial" w:cs="Arial"/>
          <w:color w:val="636362"/>
          <w:kern w:val="0"/>
          <w:sz w:val="20"/>
          <w:szCs w:val="20"/>
          <w:bdr w:val="none" w:sz="0" w:space="0" w:color="auto" w:frame="1"/>
          <w:lang w:eastAsia="nl-NL"/>
          <w14:ligatures w14:val="none"/>
        </w:rPr>
        <w:t>de</w:t>
      </w:r>
      <w:r w:rsidR="006564AB" w:rsidRPr="00C810C9">
        <w:rPr>
          <w:rFonts w:ascii="Arial" w:eastAsia="Times New Roman" w:hAnsi="Arial" w:cs="Arial"/>
          <w:color w:val="000000" w:themeColor="text1"/>
          <w:kern w:val="0"/>
          <w:sz w:val="20"/>
          <w:szCs w:val="20"/>
          <w:bdr w:val="none" w:sz="0" w:space="0" w:color="auto" w:frame="1"/>
          <w:lang w:eastAsia="nl-NL"/>
          <w14:ligatures w14:val="none"/>
        </w:rPr>
        <w:t xml:space="preserve"> </w:t>
      </w:r>
      <w:hyperlink r:id="rId10" w:history="1">
        <w:proofErr w:type="spellStart"/>
        <w:r w:rsidR="002A78BA" w:rsidRPr="00C810C9">
          <w:rPr>
            <w:rStyle w:val="Hyperlink"/>
            <w:rFonts w:ascii="Arial" w:eastAsia="Times New Roman" w:hAnsi="Arial" w:cs="Arial"/>
            <w:kern w:val="0"/>
            <w:sz w:val="20"/>
            <w:szCs w:val="20"/>
            <w:bdr w:val="none" w:sz="0" w:space="0" w:color="auto" w:frame="1"/>
            <w:lang w:eastAsia="nl-NL"/>
            <w14:ligatures w14:val="none"/>
          </w:rPr>
          <w:t>WEii</w:t>
        </w:r>
        <w:proofErr w:type="spellEnd"/>
        <w:r w:rsidR="002A78BA" w:rsidRPr="00C810C9">
          <w:rPr>
            <w:rStyle w:val="Hyperlink"/>
            <w:rFonts w:ascii="Arial" w:eastAsia="Times New Roman" w:hAnsi="Arial" w:cs="Arial"/>
            <w:kern w:val="0"/>
            <w:sz w:val="20"/>
            <w:szCs w:val="20"/>
            <w:bdr w:val="none" w:sz="0" w:space="0" w:color="auto" w:frame="1"/>
            <w:lang w:eastAsia="nl-NL"/>
            <w14:ligatures w14:val="none"/>
          </w:rPr>
          <w:t>-tool</w:t>
        </w:r>
      </w:hyperlink>
      <w:r w:rsidR="002A78BA" w:rsidRPr="00C810C9">
        <w:rPr>
          <w:rFonts w:ascii="Arial" w:eastAsia="Times New Roman" w:hAnsi="Arial" w:cs="Arial"/>
          <w:color w:val="000000" w:themeColor="text1"/>
          <w:kern w:val="0"/>
          <w:sz w:val="20"/>
          <w:szCs w:val="20"/>
          <w:bdr w:val="none" w:sz="0" w:space="0" w:color="auto" w:frame="1"/>
          <w:lang w:eastAsia="nl-NL"/>
          <w14:ligatures w14:val="none"/>
        </w:rPr>
        <w:t xml:space="preserve"> </w:t>
      </w:r>
      <w:r w:rsidR="002A78BA" w:rsidRPr="00C810C9">
        <w:rPr>
          <w:rFonts w:ascii="Arial" w:eastAsia="Times New Roman" w:hAnsi="Arial" w:cs="Arial"/>
          <w:color w:val="636362"/>
          <w:kern w:val="0"/>
          <w:sz w:val="20"/>
          <w:szCs w:val="20"/>
          <w:bdr w:val="none" w:sz="0" w:space="0" w:color="auto" w:frame="1"/>
          <w:lang w:eastAsia="nl-NL"/>
          <w14:ligatures w14:val="none"/>
        </w:rPr>
        <w:t>en de</w:t>
      </w:r>
      <w:r w:rsidRPr="00C810C9">
        <w:rPr>
          <w:rFonts w:ascii="Arial" w:eastAsia="Times New Roman" w:hAnsi="Arial" w:cs="Arial"/>
          <w:color w:val="636362"/>
          <w:kern w:val="0"/>
          <w:sz w:val="20"/>
          <w:szCs w:val="20"/>
          <w:bdr w:val="none" w:sz="0" w:space="0" w:color="auto" w:frame="1"/>
          <w:lang w:eastAsia="nl-NL"/>
          <w14:ligatures w14:val="none"/>
        </w:rPr>
        <w:t xml:space="preserve"> actuele </w:t>
      </w:r>
      <w:hyperlink r:id="rId11" w:history="1">
        <w:r w:rsidR="002A78BA" w:rsidRPr="00C810C9">
          <w:rPr>
            <w:rStyle w:val="Hyperlink"/>
            <w:rFonts w:ascii="Arial" w:eastAsia="Times New Roman" w:hAnsi="Arial" w:cs="Arial"/>
            <w:kern w:val="0"/>
            <w:sz w:val="20"/>
            <w:szCs w:val="20"/>
            <w:bdr w:val="none" w:sz="0" w:space="0" w:color="auto" w:frame="1"/>
            <w:lang w:eastAsia="nl-NL"/>
            <w14:ligatures w14:val="none"/>
          </w:rPr>
          <w:t>Rekenprotocol</w:t>
        </w:r>
      </w:hyperlink>
      <w:r w:rsidRPr="00C810C9">
        <w:rPr>
          <w:rFonts w:ascii="Arial" w:eastAsia="Times New Roman" w:hAnsi="Arial" w:cs="Arial"/>
          <w:color w:val="636362"/>
          <w:kern w:val="0"/>
          <w:sz w:val="20"/>
          <w:szCs w:val="20"/>
          <w:bdr w:val="none" w:sz="0" w:space="0" w:color="auto" w:frame="1"/>
          <w:lang w:eastAsia="nl-NL"/>
          <w14:ligatures w14:val="none"/>
        </w:rPr>
        <w:t xml:space="preserve">. </w:t>
      </w:r>
      <w:r w:rsidR="0024112A" w:rsidRPr="00C810C9">
        <w:rPr>
          <w:rFonts w:ascii="Arial" w:eastAsia="Times New Roman" w:hAnsi="Arial" w:cs="Arial"/>
          <w:color w:val="636362"/>
          <w:kern w:val="0"/>
          <w:sz w:val="20"/>
          <w:szCs w:val="20"/>
          <w:bdr w:val="none" w:sz="0" w:space="0" w:color="auto" w:frame="1"/>
          <w:lang w:eastAsia="nl-NL"/>
          <w14:ligatures w14:val="none"/>
        </w:rPr>
        <w:t xml:space="preserve">De Huurder </w:t>
      </w:r>
      <w:r w:rsidR="004C2769" w:rsidRPr="00C810C9">
        <w:rPr>
          <w:rFonts w:ascii="Arial" w:eastAsia="Times New Roman" w:hAnsi="Arial" w:cs="Arial"/>
          <w:color w:val="636362"/>
          <w:kern w:val="0"/>
          <w:sz w:val="20"/>
          <w:szCs w:val="20"/>
          <w:lang w:eastAsia="nl-NL"/>
          <w14:ligatures w14:val="none"/>
        </w:rPr>
        <w:t xml:space="preserve">zal </w:t>
      </w:r>
      <w:r w:rsidR="0024112A" w:rsidRPr="00C810C9">
        <w:rPr>
          <w:rFonts w:ascii="Arial" w:eastAsia="Times New Roman" w:hAnsi="Arial" w:cs="Arial"/>
          <w:color w:val="636362"/>
          <w:kern w:val="0"/>
          <w:sz w:val="20"/>
          <w:szCs w:val="20"/>
          <w:lang w:eastAsia="nl-NL"/>
          <w14:ligatures w14:val="none"/>
        </w:rPr>
        <w:t xml:space="preserve">hiervoor </w:t>
      </w:r>
      <w:r w:rsidR="00E24DB0" w:rsidRPr="00C810C9">
        <w:rPr>
          <w:rFonts w:ascii="Arial" w:eastAsia="Times New Roman" w:hAnsi="Arial" w:cs="Arial"/>
          <w:color w:val="636362"/>
          <w:kern w:val="0"/>
          <w:sz w:val="20"/>
          <w:szCs w:val="20"/>
          <w:lang w:eastAsia="nl-NL"/>
          <w14:ligatures w14:val="none"/>
        </w:rPr>
        <w:t xml:space="preserve">de </w:t>
      </w:r>
      <w:r w:rsidR="0024112A" w:rsidRPr="00C810C9">
        <w:rPr>
          <w:rFonts w:ascii="Arial" w:eastAsia="Times New Roman" w:hAnsi="Arial" w:cs="Arial"/>
          <w:color w:val="636362"/>
          <w:kern w:val="0"/>
          <w:sz w:val="20"/>
          <w:szCs w:val="20"/>
          <w:lang w:eastAsia="nl-NL"/>
          <w14:ligatures w14:val="none"/>
        </w:rPr>
        <w:t>V</w:t>
      </w:r>
      <w:r w:rsidR="00E24DB0" w:rsidRPr="00C810C9">
        <w:rPr>
          <w:rFonts w:ascii="Arial" w:eastAsia="Times New Roman" w:hAnsi="Arial" w:cs="Arial"/>
          <w:color w:val="636362"/>
          <w:kern w:val="0"/>
          <w:sz w:val="20"/>
          <w:szCs w:val="20"/>
          <w:lang w:eastAsia="nl-NL"/>
          <w14:ligatures w14:val="none"/>
        </w:rPr>
        <w:t xml:space="preserve">erhuurder </w:t>
      </w:r>
      <w:r w:rsidR="0024112A" w:rsidRPr="00C810C9">
        <w:rPr>
          <w:rFonts w:ascii="Arial" w:eastAsia="Times New Roman" w:hAnsi="Arial" w:cs="Arial"/>
          <w:color w:val="636362"/>
          <w:kern w:val="0"/>
          <w:sz w:val="20"/>
          <w:szCs w:val="20"/>
          <w:lang w:eastAsia="nl-NL"/>
          <w14:ligatures w14:val="none"/>
        </w:rPr>
        <w:t xml:space="preserve">voorzien van </w:t>
      </w:r>
      <w:r w:rsidR="00E24DB0" w:rsidRPr="00C810C9">
        <w:rPr>
          <w:rFonts w:ascii="Arial" w:eastAsia="Times New Roman" w:hAnsi="Arial" w:cs="Arial"/>
          <w:color w:val="636362"/>
          <w:kern w:val="0"/>
          <w:sz w:val="20"/>
          <w:szCs w:val="20"/>
          <w:lang w:eastAsia="nl-NL"/>
          <w14:ligatures w14:val="none"/>
        </w:rPr>
        <w:t xml:space="preserve">energiedata van </w:t>
      </w:r>
      <w:r w:rsidR="0024112A" w:rsidRPr="00C810C9">
        <w:rPr>
          <w:rFonts w:ascii="Arial" w:eastAsia="Times New Roman" w:hAnsi="Arial" w:cs="Arial"/>
          <w:color w:val="636362"/>
          <w:kern w:val="0"/>
          <w:sz w:val="20"/>
          <w:szCs w:val="20"/>
          <w:lang w:eastAsia="nl-NL"/>
          <w14:ligatures w14:val="none"/>
        </w:rPr>
        <w:t xml:space="preserve">het gehuurde </w:t>
      </w:r>
      <w:r w:rsidR="004C2769" w:rsidRPr="00C810C9">
        <w:rPr>
          <w:rFonts w:ascii="Arial" w:eastAsia="Times New Roman" w:hAnsi="Arial" w:cs="Arial"/>
          <w:color w:val="636362"/>
          <w:kern w:val="0"/>
          <w:sz w:val="20"/>
          <w:szCs w:val="20"/>
          <w:lang w:eastAsia="nl-NL"/>
          <w14:ligatures w14:val="none"/>
        </w:rPr>
        <w:t xml:space="preserve">Het meten </w:t>
      </w:r>
      <w:r w:rsidR="00D67456" w:rsidRPr="00C810C9">
        <w:rPr>
          <w:rFonts w:ascii="Arial" w:eastAsia="Times New Roman" w:hAnsi="Arial" w:cs="Arial"/>
          <w:color w:val="636362"/>
          <w:kern w:val="0"/>
          <w:sz w:val="20"/>
          <w:szCs w:val="20"/>
          <w:lang w:eastAsia="nl-NL"/>
          <w14:ligatures w14:val="none"/>
        </w:rPr>
        <w:t xml:space="preserve">wordt gedaan </w:t>
      </w:r>
      <w:r w:rsidR="004C2769" w:rsidRPr="00C810C9">
        <w:rPr>
          <w:rFonts w:ascii="Arial" w:eastAsia="Times New Roman" w:hAnsi="Arial" w:cs="Arial"/>
          <w:color w:val="636362"/>
          <w:kern w:val="0"/>
          <w:sz w:val="20"/>
          <w:szCs w:val="20"/>
          <w:lang w:eastAsia="nl-NL"/>
          <w14:ligatures w14:val="none"/>
        </w:rPr>
        <w:t>aan de hand van energie doelstellingen (Energiebeleidsverklaring) en de sector doelstellingen. Sowieso krijg je drie getallen:</w:t>
      </w:r>
    </w:p>
    <w:p w14:paraId="49347D7E" w14:textId="017C14FA" w:rsidR="004C2769" w:rsidRPr="00C810C9" w:rsidRDefault="002A78BA" w:rsidP="00E24DB0">
      <w:pPr>
        <w:pStyle w:val="Lijstalinea"/>
        <w:numPr>
          <w:ilvl w:val="0"/>
          <w:numId w:val="9"/>
        </w:numPr>
        <w:spacing w:after="600" w:line="240" w:lineRule="auto"/>
        <w:outlineLvl w:val="0"/>
        <w:rPr>
          <w:rFonts w:ascii="Arial" w:eastAsia="Times New Roman" w:hAnsi="Arial" w:cs="Arial"/>
          <w:color w:val="636362"/>
          <w:kern w:val="36"/>
          <w:sz w:val="20"/>
          <w:szCs w:val="20"/>
          <w:lang w:eastAsia="nl-NL"/>
          <w14:ligatures w14:val="none"/>
        </w:rPr>
      </w:pPr>
      <w:r w:rsidRPr="00C810C9">
        <w:rPr>
          <w:rFonts w:ascii="Arial" w:eastAsia="Times New Roman" w:hAnsi="Arial" w:cs="Arial"/>
          <w:color w:val="636362"/>
          <w:kern w:val="0"/>
          <w:sz w:val="20"/>
          <w:szCs w:val="20"/>
          <w:lang w:eastAsia="nl-NL"/>
          <w14:ligatures w14:val="none"/>
        </w:rPr>
        <w:t>O</w:t>
      </w:r>
      <w:r w:rsidR="004C2769" w:rsidRPr="00C810C9">
        <w:rPr>
          <w:rFonts w:ascii="Arial" w:eastAsia="Times New Roman" w:hAnsi="Arial" w:cs="Arial"/>
          <w:color w:val="636362"/>
          <w:kern w:val="0"/>
          <w:sz w:val="20"/>
          <w:szCs w:val="20"/>
          <w:lang w:eastAsia="nl-NL"/>
          <w14:ligatures w14:val="none"/>
        </w:rPr>
        <w:t>ude verbruikscijfers;</w:t>
      </w:r>
    </w:p>
    <w:p w14:paraId="7DBF29C7" w14:textId="207AE2C0" w:rsidR="004C2769" w:rsidRPr="00C810C9" w:rsidRDefault="002A78BA" w:rsidP="00E24DB0">
      <w:pPr>
        <w:pStyle w:val="Lijstalinea"/>
        <w:numPr>
          <w:ilvl w:val="0"/>
          <w:numId w:val="9"/>
        </w:numPr>
        <w:spacing w:before="100" w:beforeAutospacing="1" w:after="100" w:afterAutospacing="1"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V</w:t>
      </w:r>
      <w:r w:rsidR="004C2769" w:rsidRPr="00C810C9">
        <w:rPr>
          <w:rFonts w:ascii="Arial" w:eastAsia="Times New Roman" w:hAnsi="Arial" w:cs="Arial"/>
          <w:color w:val="636362"/>
          <w:kern w:val="0"/>
          <w:sz w:val="20"/>
          <w:szCs w:val="20"/>
          <w:lang w:eastAsia="nl-NL"/>
          <w14:ligatures w14:val="none"/>
        </w:rPr>
        <w:t>oorspelde verbruikscijfers;</w:t>
      </w:r>
    </w:p>
    <w:p w14:paraId="29B2C3C9" w14:textId="7995AC9D" w:rsidR="004C2769" w:rsidRPr="00C810C9" w:rsidRDefault="002A78BA" w:rsidP="00E24DB0">
      <w:pPr>
        <w:pStyle w:val="Lijstalinea"/>
        <w:numPr>
          <w:ilvl w:val="0"/>
          <w:numId w:val="9"/>
        </w:numPr>
        <w:spacing w:before="100" w:beforeAutospacing="1" w:after="100" w:afterAutospacing="1"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W</w:t>
      </w:r>
      <w:r w:rsidR="004C2769" w:rsidRPr="00C810C9">
        <w:rPr>
          <w:rFonts w:ascii="Arial" w:eastAsia="Times New Roman" w:hAnsi="Arial" w:cs="Arial"/>
          <w:color w:val="636362"/>
          <w:kern w:val="0"/>
          <w:sz w:val="20"/>
          <w:szCs w:val="20"/>
          <w:lang w:eastAsia="nl-NL"/>
          <w14:ligatures w14:val="none"/>
        </w:rPr>
        <w:t>erkelijke verbruikscijfers. </w:t>
      </w:r>
    </w:p>
    <w:p w14:paraId="4A0DBFAC" w14:textId="3D47C78D" w:rsidR="004C2769" w:rsidRPr="00C810C9" w:rsidRDefault="004C2769" w:rsidP="004C2769">
      <w:pPr>
        <w:spacing w:after="158" w:line="240" w:lineRule="auto"/>
        <w:rPr>
          <w:rFonts w:ascii="Arial" w:eastAsia="Times New Roman" w:hAnsi="Arial" w:cs="Arial"/>
          <w:color w:val="636362"/>
          <w:kern w:val="0"/>
          <w:sz w:val="20"/>
          <w:szCs w:val="20"/>
          <w:lang w:eastAsia="nl-NL"/>
          <w14:ligatures w14:val="none"/>
        </w:rPr>
      </w:pPr>
      <w:r w:rsidRPr="00C810C9">
        <w:rPr>
          <w:rFonts w:ascii="Arial" w:eastAsia="Times New Roman" w:hAnsi="Arial" w:cs="Arial"/>
          <w:color w:val="636362"/>
          <w:kern w:val="0"/>
          <w:sz w:val="20"/>
          <w:szCs w:val="20"/>
          <w:lang w:eastAsia="nl-NL"/>
          <w14:ligatures w14:val="none"/>
        </w:rPr>
        <w:t>Door die drie cijfers naast elkaar te leggen in een dashboard, he</w:t>
      </w:r>
      <w:r w:rsidR="00D67456" w:rsidRPr="00C810C9">
        <w:rPr>
          <w:rFonts w:ascii="Arial" w:eastAsia="Times New Roman" w:hAnsi="Arial" w:cs="Arial"/>
          <w:color w:val="636362"/>
          <w:kern w:val="0"/>
          <w:sz w:val="20"/>
          <w:szCs w:val="20"/>
          <w:lang w:eastAsia="nl-NL"/>
          <w14:ligatures w14:val="none"/>
        </w:rPr>
        <w:t>eft zowel de Verhuurder als de Huurder</w:t>
      </w:r>
      <w:r w:rsidRPr="00C810C9">
        <w:rPr>
          <w:rFonts w:ascii="Arial" w:eastAsia="Times New Roman" w:hAnsi="Arial" w:cs="Arial"/>
          <w:color w:val="636362"/>
          <w:kern w:val="0"/>
          <w:sz w:val="20"/>
          <w:szCs w:val="20"/>
          <w:lang w:eastAsia="nl-NL"/>
          <w14:ligatures w14:val="none"/>
        </w:rPr>
        <w:t xml:space="preserve"> meteen inzicht in de daadwerkelijke prestaties van </w:t>
      </w:r>
      <w:r w:rsidR="00E24DB0" w:rsidRPr="00C810C9">
        <w:rPr>
          <w:rFonts w:ascii="Arial" w:eastAsia="Times New Roman" w:hAnsi="Arial" w:cs="Arial"/>
          <w:color w:val="636362"/>
          <w:kern w:val="0"/>
          <w:sz w:val="20"/>
          <w:szCs w:val="20"/>
          <w:lang w:eastAsia="nl-NL"/>
          <w14:ligatures w14:val="none"/>
        </w:rPr>
        <w:t>het</w:t>
      </w:r>
      <w:r w:rsidRPr="00C810C9">
        <w:rPr>
          <w:rFonts w:ascii="Arial" w:eastAsia="Times New Roman" w:hAnsi="Arial" w:cs="Arial"/>
          <w:color w:val="636362"/>
          <w:kern w:val="0"/>
          <w:sz w:val="20"/>
          <w:szCs w:val="20"/>
          <w:lang w:eastAsia="nl-NL"/>
          <w14:ligatures w14:val="none"/>
        </w:rPr>
        <w:t xml:space="preserve"> gerenoveerde gebouw. </w:t>
      </w:r>
    </w:p>
    <w:p w14:paraId="6CC67F19" w14:textId="77777777" w:rsidR="004C2769" w:rsidRPr="004C2769" w:rsidRDefault="004C2769" w:rsidP="004C2769">
      <w:pPr>
        <w:spacing w:after="158" w:line="240" w:lineRule="auto"/>
        <w:rPr>
          <w:rFonts w:ascii="Arial" w:eastAsia="Times New Roman" w:hAnsi="Arial" w:cs="Arial"/>
          <w:color w:val="000000" w:themeColor="text1"/>
          <w:kern w:val="0"/>
          <w:sz w:val="22"/>
          <w:szCs w:val="22"/>
          <w:lang w:eastAsia="nl-NL"/>
          <w14:ligatures w14:val="none"/>
        </w:rPr>
      </w:pPr>
    </w:p>
    <w:p w14:paraId="34C74A8D" w14:textId="77777777" w:rsidR="004C2769" w:rsidRPr="00FF18D8" w:rsidRDefault="004C2769">
      <w:pPr>
        <w:rPr>
          <w:rFonts w:ascii="Arial" w:hAnsi="Arial" w:cs="Arial"/>
          <w:color w:val="000000" w:themeColor="text1"/>
          <w:sz w:val="22"/>
          <w:szCs w:val="22"/>
        </w:rPr>
      </w:pPr>
    </w:p>
    <w:sectPr w:rsidR="004C2769" w:rsidRPr="00FF1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18D"/>
    <w:multiLevelType w:val="hybridMultilevel"/>
    <w:tmpl w:val="AF140C56"/>
    <w:lvl w:ilvl="0" w:tplc="BAB66C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7266A4B"/>
    <w:multiLevelType w:val="hybridMultilevel"/>
    <w:tmpl w:val="87567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320CA6"/>
    <w:multiLevelType w:val="multilevel"/>
    <w:tmpl w:val="BDF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82231"/>
    <w:multiLevelType w:val="multilevel"/>
    <w:tmpl w:val="D18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4279"/>
    <w:multiLevelType w:val="hybridMultilevel"/>
    <w:tmpl w:val="76A031D6"/>
    <w:lvl w:ilvl="0" w:tplc="F23A1A76">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8B4CC8"/>
    <w:multiLevelType w:val="hybridMultilevel"/>
    <w:tmpl w:val="792C3048"/>
    <w:lvl w:ilvl="0" w:tplc="4522B558">
      <w:start w:val="20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5757DE"/>
    <w:multiLevelType w:val="hybridMultilevel"/>
    <w:tmpl w:val="29922FC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F408ED"/>
    <w:multiLevelType w:val="multilevel"/>
    <w:tmpl w:val="1AC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46084"/>
    <w:multiLevelType w:val="multilevel"/>
    <w:tmpl w:val="EE5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A2C0A"/>
    <w:multiLevelType w:val="hybridMultilevel"/>
    <w:tmpl w:val="87567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0876CB"/>
    <w:multiLevelType w:val="hybridMultilevel"/>
    <w:tmpl w:val="87567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8801FB"/>
    <w:multiLevelType w:val="multilevel"/>
    <w:tmpl w:val="37F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479C3"/>
    <w:multiLevelType w:val="multilevel"/>
    <w:tmpl w:val="03A8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82D92"/>
    <w:multiLevelType w:val="multilevel"/>
    <w:tmpl w:val="E06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A2BBA"/>
    <w:multiLevelType w:val="hybridMultilevel"/>
    <w:tmpl w:val="87567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FC031D"/>
    <w:multiLevelType w:val="hybridMultilevel"/>
    <w:tmpl w:val="4628F4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4128556">
    <w:abstractNumId w:val="15"/>
  </w:num>
  <w:num w:numId="2" w16cid:durableId="768089064">
    <w:abstractNumId w:val="8"/>
  </w:num>
  <w:num w:numId="3" w16cid:durableId="2128549869">
    <w:abstractNumId w:val="12"/>
  </w:num>
  <w:num w:numId="4" w16cid:durableId="793862922">
    <w:abstractNumId w:val="13"/>
  </w:num>
  <w:num w:numId="5" w16cid:durableId="1324973769">
    <w:abstractNumId w:val="3"/>
  </w:num>
  <w:num w:numId="6" w16cid:durableId="1462530248">
    <w:abstractNumId w:val="2"/>
  </w:num>
  <w:num w:numId="7" w16cid:durableId="1755006705">
    <w:abstractNumId w:val="11"/>
  </w:num>
  <w:num w:numId="8" w16cid:durableId="1465657299">
    <w:abstractNumId w:val="7"/>
  </w:num>
  <w:num w:numId="9" w16cid:durableId="41760468">
    <w:abstractNumId w:val="5"/>
  </w:num>
  <w:num w:numId="10" w16cid:durableId="850725591">
    <w:abstractNumId w:val="6"/>
  </w:num>
  <w:num w:numId="11" w16cid:durableId="853036910">
    <w:abstractNumId w:val="4"/>
  </w:num>
  <w:num w:numId="12" w16cid:durableId="1100880038">
    <w:abstractNumId w:val="0"/>
  </w:num>
  <w:num w:numId="13" w16cid:durableId="1110783731">
    <w:abstractNumId w:val="10"/>
  </w:num>
  <w:num w:numId="14" w16cid:durableId="197820064">
    <w:abstractNumId w:val="1"/>
  </w:num>
  <w:num w:numId="15" w16cid:durableId="1269776089">
    <w:abstractNumId w:val="14"/>
  </w:num>
  <w:num w:numId="16" w16cid:durableId="689643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8"/>
    <w:rsid w:val="0002232C"/>
    <w:rsid w:val="00031235"/>
    <w:rsid w:val="00046910"/>
    <w:rsid w:val="001304BC"/>
    <w:rsid w:val="001C17CB"/>
    <w:rsid w:val="002267FB"/>
    <w:rsid w:val="0024112A"/>
    <w:rsid w:val="0028506E"/>
    <w:rsid w:val="002A78BA"/>
    <w:rsid w:val="00325FE7"/>
    <w:rsid w:val="003450E2"/>
    <w:rsid w:val="003E4BA5"/>
    <w:rsid w:val="0040154F"/>
    <w:rsid w:val="004248A8"/>
    <w:rsid w:val="00440972"/>
    <w:rsid w:val="004509DC"/>
    <w:rsid w:val="004C2769"/>
    <w:rsid w:val="004D0598"/>
    <w:rsid w:val="004F615B"/>
    <w:rsid w:val="005328FF"/>
    <w:rsid w:val="005373C5"/>
    <w:rsid w:val="00570E2C"/>
    <w:rsid w:val="00587527"/>
    <w:rsid w:val="005C08CC"/>
    <w:rsid w:val="005F38AD"/>
    <w:rsid w:val="005F456A"/>
    <w:rsid w:val="006564AB"/>
    <w:rsid w:val="006C5454"/>
    <w:rsid w:val="00736574"/>
    <w:rsid w:val="007C0982"/>
    <w:rsid w:val="00817A27"/>
    <w:rsid w:val="008262A0"/>
    <w:rsid w:val="00861070"/>
    <w:rsid w:val="008C0B59"/>
    <w:rsid w:val="008E5199"/>
    <w:rsid w:val="00963251"/>
    <w:rsid w:val="00A06CCB"/>
    <w:rsid w:val="00A56355"/>
    <w:rsid w:val="00A72A04"/>
    <w:rsid w:val="00AB224D"/>
    <w:rsid w:val="00B00284"/>
    <w:rsid w:val="00B03643"/>
    <w:rsid w:val="00B83712"/>
    <w:rsid w:val="00BC3A66"/>
    <w:rsid w:val="00C55D1B"/>
    <w:rsid w:val="00C810C9"/>
    <w:rsid w:val="00CD0E2A"/>
    <w:rsid w:val="00CE6C3C"/>
    <w:rsid w:val="00D22B79"/>
    <w:rsid w:val="00D26778"/>
    <w:rsid w:val="00D64098"/>
    <w:rsid w:val="00D67456"/>
    <w:rsid w:val="00E24DB0"/>
    <w:rsid w:val="00EF35AC"/>
    <w:rsid w:val="00F14409"/>
    <w:rsid w:val="00F32BC5"/>
    <w:rsid w:val="00FC6CCE"/>
    <w:rsid w:val="00FF18D8"/>
    <w:rsid w:val="54049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0BD1"/>
  <w15:chartTrackingRefBased/>
  <w15:docId w15:val="{A5811DA7-AAE1-C24D-B038-1F2D072D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05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4D05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4D059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D059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D059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D059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D059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D059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D059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59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4D059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4D059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D059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D059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D059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D059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D059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D0598"/>
    <w:rPr>
      <w:rFonts w:eastAsiaTheme="majorEastAsia" w:cstheme="majorBidi"/>
      <w:color w:val="272727" w:themeColor="text1" w:themeTint="D8"/>
    </w:rPr>
  </w:style>
  <w:style w:type="paragraph" w:styleId="Titel">
    <w:name w:val="Title"/>
    <w:basedOn w:val="Standaard"/>
    <w:next w:val="Standaard"/>
    <w:link w:val="TitelChar"/>
    <w:uiPriority w:val="10"/>
    <w:qFormat/>
    <w:rsid w:val="004D05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59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D059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D059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D059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D0598"/>
    <w:rPr>
      <w:i/>
      <w:iCs/>
      <w:color w:val="404040" w:themeColor="text1" w:themeTint="BF"/>
    </w:rPr>
  </w:style>
  <w:style w:type="paragraph" w:styleId="Lijstalinea">
    <w:name w:val="List Paragraph"/>
    <w:basedOn w:val="Standaard"/>
    <w:uiPriority w:val="34"/>
    <w:qFormat/>
    <w:rsid w:val="004D0598"/>
    <w:pPr>
      <w:ind w:left="720"/>
      <w:contextualSpacing/>
    </w:pPr>
  </w:style>
  <w:style w:type="character" w:styleId="Intensievebenadrukking">
    <w:name w:val="Intense Emphasis"/>
    <w:basedOn w:val="Standaardalinea-lettertype"/>
    <w:uiPriority w:val="21"/>
    <w:qFormat/>
    <w:rsid w:val="004D0598"/>
    <w:rPr>
      <w:i/>
      <w:iCs/>
      <w:color w:val="0F4761" w:themeColor="accent1" w:themeShade="BF"/>
    </w:rPr>
  </w:style>
  <w:style w:type="paragraph" w:styleId="Duidelijkcitaat">
    <w:name w:val="Intense Quote"/>
    <w:basedOn w:val="Standaard"/>
    <w:next w:val="Standaard"/>
    <w:link w:val="DuidelijkcitaatChar"/>
    <w:uiPriority w:val="30"/>
    <w:qFormat/>
    <w:rsid w:val="004D05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D0598"/>
    <w:rPr>
      <w:i/>
      <w:iCs/>
      <w:color w:val="0F4761" w:themeColor="accent1" w:themeShade="BF"/>
    </w:rPr>
  </w:style>
  <w:style w:type="character" w:styleId="Intensieveverwijzing">
    <w:name w:val="Intense Reference"/>
    <w:basedOn w:val="Standaardalinea-lettertype"/>
    <w:uiPriority w:val="32"/>
    <w:qFormat/>
    <w:rsid w:val="004D0598"/>
    <w:rPr>
      <w:b/>
      <w:bCs/>
      <w:smallCaps/>
      <w:color w:val="0F4761" w:themeColor="accent1" w:themeShade="BF"/>
      <w:spacing w:val="5"/>
    </w:rPr>
  </w:style>
  <w:style w:type="paragraph" w:styleId="Normaalweb">
    <w:name w:val="Normal (Web)"/>
    <w:basedOn w:val="Standaard"/>
    <w:uiPriority w:val="99"/>
    <w:semiHidden/>
    <w:unhideWhenUsed/>
    <w:rsid w:val="004C2769"/>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4C2769"/>
    <w:rPr>
      <w:color w:val="0000FF"/>
      <w:u w:val="single"/>
    </w:rPr>
  </w:style>
  <w:style w:type="character" w:customStyle="1" w:styleId="p-body-copy-01">
    <w:name w:val="p-body-copy-01"/>
    <w:basedOn w:val="Standaardalinea-lettertype"/>
    <w:rsid w:val="00A06CCB"/>
  </w:style>
  <w:style w:type="character" w:customStyle="1" w:styleId="apple-converted-space">
    <w:name w:val="apple-converted-space"/>
    <w:basedOn w:val="Standaardalinea-lettertype"/>
    <w:rsid w:val="00A06CCB"/>
  </w:style>
  <w:style w:type="table" w:styleId="Tabelraster">
    <w:name w:val="Table Grid"/>
    <w:basedOn w:val="Standaardtabel"/>
    <w:uiPriority w:val="39"/>
    <w:rsid w:val="0028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F456A"/>
    <w:rPr>
      <w:color w:val="605E5C"/>
      <w:shd w:val="clear" w:color="auto" w:fill="E1DFDD"/>
    </w:rPr>
  </w:style>
  <w:style w:type="character" w:styleId="GevolgdeHyperlink">
    <w:name w:val="FollowedHyperlink"/>
    <w:basedOn w:val="Standaardalinea-lettertype"/>
    <w:uiPriority w:val="99"/>
    <w:semiHidden/>
    <w:unhideWhenUsed/>
    <w:rsid w:val="008C0B5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98819">
      <w:bodyDiv w:val="1"/>
      <w:marLeft w:val="0"/>
      <w:marRight w:val="0"/>
      <w:marTop w:val="0"/>
      <w:marBottom w:val="0"/>
      <w:divBdr>
        <w:top w:val="none" w:sz="0" w:space="0" w:color="auto"/>
        <w:left w:val="none" w:sz="0" w:space="0" w:color="auto"/>
        <w:bottom w:val="none" w:sz="0" w:space="0" w:color="auto"/>
        <w:right w:val="none" w:sz="0" w:space="0" w:color="auto"/>
      </w:divBdr>
    </w:div>
    <w:div w:id="309483850">
      <w:bodyDiv w:val="1"/>
      <w:marLeft w:val="0"/>
      <w:marRight w:val="0"/>
      <w:marTop w:val="0"/>
      <w:marBottom w:val="0"/>
      <w:divBdr>
        <w:top w:val="none" w:sz="0" w:space="0" w:color="auto"/>
        <w:left w:val="none" w:sz="0" w:space="0" w:color="auto"/>
        <w:bottom w:val="none" w:sz="0" w:space="0" w:color="auto"/>
        <w:right w:val="none" w:sz="0" w:space="0" w:color="auto"/>
      </w:divBdr>
      <w:divsChild>
        <w:div w:id="334577847">
          <w:marLeft w:val="0"/>
          <w:marRight w:val="0"/>
          <w:marTop w:val="0"/>
          <w:marBottom w:val="0"/>
          <w:divBdr>
            <w:top w:val="none" w:sz="0" w:space="0" w:color="auto"/>
            <w:left w:val="none" w:sz="0" w:space="0" w:color="auto"/>
            <w:bottom w:val="none" w:sz="0" w:space="0" w:color="auto"/>
            <w:right w:val="none" w:sz="0" w:space="0" w:color="auto"/>
          </w:divBdr>
          <w:divsChild>
            <w:div w:id="754283659">
              <w:marLeft w:val="0"/>
              <w:marRight w:val="0"/>
              <w:marTop w:val="0"/>
              <w:marBottom w:val="0"/>
              <w:divBdr>
                <w:top w:val="none" w:sz="0" w:space="0" w:color="auto"/>
                <w:left w:val="none" w:sz="0" w:space="0" w:color="auto"/>
                <w:bottom w:val="none" w:sz="0" w:space="0" w:color="auto"/>
                <w:right w:val="none" w:sz="0" w:space="0" w:color="auto"/>
              </w:divBdr>
              <w:divsChild>
                <w:div w:id="582952253">
                  <w:marLeft w:val="-330"/>
                  <w:marRight w:val="0"/>
                  <w:marTop w:val="0"/>
                  <w:marBottom w:val="0"/>
                  <w:divBdr>
                    <w:top w:val="none" w:sz="0" w:space="0" w:color="auto"/>
                    <w:left w:val="none" w:sz="0" w:space="0" w:color="auto"/>
                    <w:bottom w:val="none" w:sz="0" w:space="0" w:color="auto"/>
                    <w:right w:val="none" w:sz="0" w:space="0" w:color="auto"/>
                  </w:divBdr>
                  <w:divsChild>
                    <w:div w:id="30419992">
                      <w:marLeft w:val="0"/>
                      <w:marRight w:val="0"/>
                      <w:marTop w:val="0"/>
                      <w:marBottom w:val="0"/>
                      <w:divBdr>
                        <w:top w:val="none" w:sz="0" w:space="0" w:color="auto"/>
                        <w:left w:val="none" w:sz="0" w:space="0" w:color="auto"/>
                        <w:bottom w:val="none" w:sz="0" w:space="0" w:color="auto"/>
                        <w:right w:val="none" w:sz="0" w:space="0" w:color="auto"/>
                      </w:divBdr>
                      <w:divsChild>
                        <w:div w:id="1648969076">
                          <w:marLeft w:val="0"/>
                          <w:marRight w:val="0"/>
                          <w:marTop w:val="0"/>
                          <w:marBottom w:val="0"/>
                          <w:divBdr>
                            <w:top w:val="none" w:sz="0" w:space="0" w:color="auto"/>
                            <w:left w:val="none" w:sz="0" w:space="0" w:color="auto"/>
                            <w:bottom w:val="none" w:sz="0" w:space="0" w:color="auto"/>
                            <w:right w:val="none" w:sz="0" w:space="0" w:color="auto"/>
                          </w:divBdr>
                          <w:divsChild>
                            <w:div w:id="766073618">
                              <w:marLeft w:val="0"/>
                              <w:marRight w:val="0"/>
                              <w:marTop w:val="0"/>
                              <w:marBottom w:val="0"/>
                              <w:divBdr>
                                <w:top w:val="none" w:sz="0" w:space="0" w:color="auto"/>
                                <w:left w:val="none" w:sz="0" w:space="0" w:color="auto"/>
                                <w:bottom w:val="none" w:sz="0" w:space="0" w:color="auto"/>
                                <w:right w:val="none" w:sz="0" w:space="0" w:color="auto"/>
                              </w:divBdr>
                              <w:divsChild>
                                <w:div w:id="1563365001">
                                  <w:marLeft w:val="0"/>
                                  <w:marRight w:val="0"/>
                                  <w:marTop w:val="0"/>
                                  <w:marBottom w:val="0"/>
                                  <w:divBdr>
                                    <w:top w:val="none" w:sz="0" w:space="0" w:color="auto"/>
                                    <w:left w:val="none" w:sz="0" w:space="0" w:color="auto"/>
                                    <w:bottom w:val="none" w:sz="0" w:space="0" w:color="auto"/>
                                    <w:right w:val="none" w:sz="0" w:space="0" w:color="auto"/>
                                  </w:divBdr>
                                  <w:divsChild>
                                    <w:div w:id="1983458092">
                                      <w:marLeft w:val="0"/>
                                      <w:marRight w:val="0"/>
                                      <w:marTop w:val="0"/>
                                      <w:marBottom w:val="0"/>
                                      <w:divBdr>
                                        <w:top w:val="none" w:sz="0" w:space="0" w:color="auto"/>
                                        <w:left w:val="none" w:sz="0" w:space="0" w:color="auto"/>
                                        <w:bottom w:val="none" w:sz="0" w:space="0" w:color="auto"/>
                                        <w:right w:val="none" w:sz="0" w:space="0" w:color="auto"/>
                                      </w:divBdr>
                                      <w:divsChild>
                                        <w:div w:id="1893691887">
                                          <w:marLeft w:val="0"/>
                                          <w:marRight w:val="0"/>
                                          <w:marTop w:val="0"/>
                                          <w:marBottom w:val="0"/>
                                          <w:divBdr>
                                            <w:top w:val="none" w:sz="0" w:space="0" w:color="auto"/>
                                            <w:left w:val="none" w:sz="0" w:space="0" w:color="auto"/>
                                            <w:bottom w:val="none" w:sz="0" w:space="0" w:color="auto"/>
                                            <w:right w:val="none" w:sz="0" w:space="0" w:color="auto"/>
                                          </w:divBdr>
                                          <w:divsChild>
                                            <w:div w:id="952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895518">
          <w:marLeft w:val="0"/>
          <w:marRight w:val="0"/>
          <w:marTop w:val="0"/>
          <w:marBottom w:val="0"/>
          <w:divBdr>
            <w:top w:val="none" w:sz="0" w:space="0" w:color="auto"/>
            <w:left w:val="none" w:sz="0" w:space="0" w:color="auto"/>
            <w:bottom w:val="none" w:sz="0" w:space="0" w:color="auto"/>
            <w:right w:val="none" w:sz="0" w:space="0" w:color="auto"/>
          </w:divBdr>
          <w:divsChild>
            <w:div w:id="877397790">
              <w:marLeft w:val="0"/>
              <w:marRight w:val="0"/>
              <w:marTop w:val="0"/>
              <w:marBottom w:val="0"/>
              <w:divBdr>
                <w:top w:val="none" w:sz="0" w:space="0" w:color="auto"/>
                <w:left w:val="none" w:sz="0" w:space="0" w:color="auto"/>
                <w:bottom w:val="none" w:sz="0" w:space="0" w:color="auto"/>
                <w:right w:val="none" w:sz="0" w:space="0" w:color="auto"/>
              </w:divBdr>
              <w:divsChild>
                <w:div w:id="2136094081">
                  <w:marLeft w:val="-330"/>
                  <w:marRight w:val="0"/>
                  <w:marTop w:val="0"/>
                  <w:marBottom w:val="0"/>
                  <w:divBdr>
                    <w:top w:val="none" w:sz="0" w:space="0" w:color="auto"/>
                    <w:left w:val="none" w:sz="0" w:space="0" w:color="auto"/>
                    <w:bottom w:val="none" w:sz="0" w:space="0" w:color="auto"/>
                    <w:right w:val="none" w:sz="0" w:space="0" w:color="auto"/>
                  </w:divBdr>
                  <w:divsChild>
                    <w:div w:id="1354114451">
                      <w:marLeft w:val="0"/>
                      <w:marRight w:val="0"/>
                      <w:marTop w:val="0"/>
                      <w:marBottom w:val="0"/>
                      <w:divBdr>
                        <w:top w:val="none" w:sz="0" w:space="0" w:color="auto"/>
                        <w:left w:val="none" w:sz="0" w:space="0" w:color="auto"/>
                        <w:bottom w:val="none" w:sz="0" w:space="0" w:color="auto"/>
                        <w:right w:val="none" w:sz="0" w:space="0" w:color="auto"/>
                      </w:divBdr>
                      <w:divsChild>
                        <w:div w:id="138429080">
                          <w:marLeft w:val="0"/>
                          <w:marRight w:val="0"/>
                          <w:marTop w:val="0"/>
                          <w:marBottom w:val="0"/>
                          <w:divBdr>
                            <w:top w:val="none" w:sz="0" w:space="0" w:color="auto"/>
                            <w:left w:val="none" w:sz="0" w:space="0" w:color="auto"/>
                            <w:bottom w:val="none" w:sz="0" w:space="0" w:color="auto"/>
                            <w:right w:val="none" w:sz="0" w:space="0" w:color="auto"/>
                          </w:divBdr>
                          <w:divsChild>
                            <w:div w:id="1311447138">
                              <w:marLeft w:val="0"/>
                              <w:marRight w:val="0"/>
                              <w:marTop w:val="0"/>
                              <w:marBottom w:val="0"/>
                              <w:divBdr>
                                <w:top w:val="none" w:sz="0" w:space="0" w:color="auto"/>
                                <w:left w:val="none" w:sz="0" w:space="0" w:color="auto"/>
                                <w:bottom w:val="none" w:sz="0" w:space="0" w:color="auto"/>
                                <w:right w:val="none" w:sz="0" w:space="0" w:color="auto"/>
                              </w:divBdr>
                              <w:divsChild>
                                <w:div w:id="619846448">
                                  <w:marLeft w:val="0"/>
                                  <w:marRight w:val="0"/>
                                  <w:marTop w:val="0"/>
                                  <w:marBottom w:val="0"/>
                                  <w:divBdr>
                                    <w:top w:val="none" w:sz="0" w:space="0" w:color="auto"/>
                                    <w:left w:val="none" w:sz="0" w:space="0" w:color="auto"/>
                                    <w:bottom w:val="none" w:sz="0" w:space="0" w:color="auto"/>
                                    <w:right w:val="none" w:sz="0" w:space="0" w:color="auto"/>
                                  </w:divBdr>
                                  <w:divsChild>
                                    <w:div w:id="1391809666">
                                      <w:marLeft w:val="0"/>
                                      <w:marRight w:val="0"/>
                                      <w:marTop w:val="0"/>
                                      <w:marBottom w:val="0"/>
                                      <w:divBdr>
                                        <w:top w:val="none" w:sz="0" w:space="0" w:color="auto"/>
                                        <w:left w:val="none" w:sz="0" w:space="0" w:color="auto"/>
                                        <w:bottom w:val="none" w:sz="0" w:space="0" w:color="auto"/>
                                        <w:right w:val="none" w:sz="0" w:space="0" w:color="auto"/>
                                      </w:divBdr>
                                      <w:divsChild>
                                        <w:div w:id="593324645">
                                          <w:marLeft w:val="0"/>
                                          <w:marRight w:val="0"/>
                                          <w:marTop w:val="0"/>
                                          <w:marBottom w:val="0"/>
                                          <w:divBdr>
                                            <w:top w:val="none" w:sz="0" w:space="0" w:color="auto"/>
                                            <w:left w:val="none" w:sz="0" w:space="0" w:color="auto"/>
                                            <w:bottom w:val="none" w:sz="0" w:space="0" w:color="auto"/>
                                            <w:right w:val="none" w:sz="0" w:space="0" w:color="auto"/>
                                          </w:divBdr>
                                          <w:divsChild>
                                            <w:div w:id="641008307">
                                              <w:marLeft w:val="0"/>
                                              <w:marRight w:val="0"/>
                                              <w:marTop w:val="0"/>
                                              <w:marBottom w:val="0"/>
                                              <w:divBdr>
                                                <w:top w:val="none" w:sz="0" w:space="0" w:color="auto"/>
                                                <w:left w:val="none" w:sz="0" w:space="0" w:color="auto"/>
                                                <w:bottom w:val="none" w:sz="0" w:space="0" w:color="auto"/>
                                                <w:right w:val="none" w:sz="0" w:space="0" w:color="auto"/>
                                              </w:divBdr>
                                              <w:divsChild>
                                                <w:div w:id="1217086773">
                                                  <w:marLeft w:val="0"/>
                                                  <w:marRight w:val="0"/>
                                                  <w:marTop w:val="0"/>
                                                  <w:marBottom w:val="0"/>
                                                  <w:divBdr>
                                                    <w:top w:val="none" w:sz="0" w:space="0" w:color="auto"/>
                                                    <w:left w:val="none" w:sz="0" w:space="0" w:color="auto"/>
                                                    <w:bottom w:val="none" w:sz="0" w:space="0" w:color="auto"/>
                                                    <w:right w:val="none" w:sz="0" w:space="0" w:color="auto"/>
                                                  </w:divBdr>
                                                  <w:divsChild>
                                                    <w:div w:id="1328556010">
                                                      <w:marLeft w:val="0"/>
                                                      <w:marRight w:val="0"/>
                                                      <w:marTop w:val="0"/>
                                                      <w:marBottom w:val="0"/>
                                                      <w:divBdr>
                                                        <w:top w:val="none" w:sz="0" w:space="0" w:color="auto"/>
                                                        <w:left w:val="none" w:sz="0" w:space="0" w:color="auto"/>
                                                        <w:bottom w:val="none" w:sz="0" w:space="0" w:color="auto"/>
                                                        <w:right w:val="none" w:sz="0" w:space="0" w:color="auto"/>
                                                      </w:divBdr>
                                                      <w:divsChild>
                                                        <w:div w:id="1558130543">
                                                          <w:marLeft w:val="0"/>
                                                          <w:marRight w:val="0"/>
                                                          <w:marTop w:val="0"/>
                                                          <w:marBottom w:val="0"/>
                                                          <w:divBdr>
                                                            <w:top w:val="none" w:sz="0" w:space="0" w:color="auto"/>
                                                            <w:left w:val="none" w:sz="0" w:space="0" w:color="auto"/>
                                                            <w:bottom w:val="none" w:sz="0" w:space="0" w:color="auto"/>
                                                            <w:right w:val="none" w:sz="0" w:space="0" w:color="auto"/>
                                                          </w:divBdr>
                                                          <w:divsChild>
                                                            <w:div w:id="11505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2438">
                                          <w:marLeft w:val="0"/>
                                          <w:marRight w:val="0"/>
                                          <w:marTop w:val="0"/>
                                          <w:marBottom w:val="0"/>
                                          <w:divBdr>
                                            <w:top w:val="none" w:sz="0" w:space="0" w:color="auto"/>
                                            <w:left w:val="none" w:sz="0" w:space="0" w:color="auto"/>
                                            <w:bottom w:val="none" w:sz="0" w:space="0" w:color="auto"/>
                                            <w:right w:val="none" w:sz="0" w:space="0" w:color="auto"/>
                                          </w:divBdr>
                                          <w:divsChild>
                                            <w:div w:id="832599623">
                                              <w:marLeft w:val="0"/>
                                              <w:marRight w:val="0"/>
                                              <w:marTop w:val="0"/>
                                              <w:marBottom w:val="0"/>
                                              <w:divBdr>
                                                <w:top w:val="none" w:sz="0" w:space="0" w:color="auto"/>
                                                <w:left w:val="none" w:sz="0" w:space="0" w:color="auto"/>
                                                <w:bottom w:val="none" w:sz="0" w:space="0" w:color="auto"/>
                                                <w:right w:val="none" w:sz="0" w:space="0" w:color="auto"/>
                                              </w:divBdr>
                                              <w:divsChild>
                                                <w:div w:id="1088379284">
                                                  <w:marLeft w:val="0"/>
                                                  <w:marRight w:val="0"/>
                                                  <w:marTop w:val="0"/>
                                                  <w:marBottom w:val="0"/>
                                                  <w:divBdr>
                                                    <w:top w:val="none" w:sz="0" w:space="0" w:color="auto"/>
                                                    <w:left w:val="none" w:sz="0" w:space="0" w:color="auto"/>
                                                    <w:bottom w:val="none" w:sz="0" w:space="0" w:color="auto"/>
                                                    <w:right w:val="none" w:sz="0" w:space="0" w:color="auto"/>
                                                  </w:divBdr>
                                                  <w:divsChild>
                                                    <w:div w:id="1835682843">
                                                      <w:marLeft w:val="0"/>
                                                      <w:marRight w:val="0"/>
                                                      <w:marTop w:val="0"/>
                                                      <w:marBottom w:val="0"/>
                                                      <w:divBdr>
                                                        <w:top w:val="none" w:sz="0" w:space="0" w:color="auto"/>
                                                        <w:left w:val="none" w:sz="0" w:space="0" w:color="auto"/>
                                                        <w:bottom w:val="none" w:sz="0" w:space="0" w:color="auto"/>
                                                        <w:right w:val="none" w:sz="0" w:space="0" w:color="auto"/>
                                                      </w:divBdr>
                                                      <w:divsChild>
                                                        <w:div w:id="1201698957">
                                                          <w:marLeft w:val="0"/>
                                                          <w:marRight w:val="0"/>
                                                          <w:marTop w:val="0"/>
                                                          <w:marBottom w:val="0"/>
                                                          <w:divBdr>
                                                            <w:top w:val="none" w:sz="0" w:space="0" w:color="auto"/>
                                                            <w:left w:val="none" w:sz="0" w:space="0" w:color="auto"/>
                                                            <w:bottom w:val="none" w:sz="0" w:space="0" w:color="auto"/>
                                                            <w:right w:val="none" w:sz="0" w:space="0" w:color="auto"/>
                                                          </w:divBdr>
                                                          <w:divsChild>
                                                            <w:div w:id="1352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669072">
                                  <w:marLeft w:val="0"/>
                                  <w:marRight w:val="0"/>
                                  <w:marTop w:val="0"/>
                                  <w:marBottom w:val="0"/>
                                  <w:divBdr>
                                    <w:top w:val="none" w:sz="0" w:space="0" w:color="auto"/>
                                    <w:left w:val="none" w:sz="0" w:space="0" w:color="auto"/>
                                    <w:bottom w:val="none" w:sz="0" w:space="0" w:color="auto"/>
                                    <w:right w:val="none" w:sz="0" w:space="0" w:color="auto"/>
                                  </w:divBdr>
                                  <w:divsChild>
                                    <w:div w:id="10031275">
                                      <w:marLeft w:val="0"/>
                                      <w:marRight w:val="0"/>
                                      <w:marTop w:val="0"/>
                                      <w:marBottom w:val="0"/>
                                      <w:divBdr>
                                        <w:top w:val="none" w:sz="0" w:space="0" w:color="auto"/>
                                        <w:left w:val="none" w:sz="0" w:space="0" w:color="auto"/>
                                        <w:bottom w:val="none" w:sz="0" w:space="0" w:color="auto"/>
                                        <w:right w:val="none" w:sz="0" w:space="0" w:color="auto"/>
                                      </w:divBdr>
                                      <w:divsChild>
                                        <w:div w:id="822626396">
                                          <w:marLeft w:val="0"/>
                                          <w:marRight w:val="0"/>
                                          <w:marTop w:val="0"/>
                                          <w:marBottom w:val="0"/>
                                          <w:divBdr>
                                            <w:top w:val="none" w:sz="0" w:space="0" w:color="auto"/>
                                            <w:left w:val="none" w:sz="0" w:space="0" w:color="auto"/>
                                            <w:bottom w:val="none" w:sz="0" w:space="0" w:color="auto"/>
                                            <w:right w:val="none" w:sz="0" w:space="0" w:color="auto"/>
                                          </w:divBdr>
                                          <w:divsChild>
                                            <w:div w:id="1485858204">
                                              <w:marLeft w:val="0"/>
                                              <w:marRight w:val="0"/>
                                              <w:marTop w:val="0"/>
                                              <w:marBottom w:val="0"/>
                                              <w:divBdr>
                                                <w:top w:val="none" w:sz="0" w:space="0" w:color="auto"/>
                                                <w:left w:val="none" w:sz="0" w:space="0" w:color="auto"/>
                                                <w:bottom w:val="none" w:sz="0" w:space="0" w:color="auto"/>
                                                <w:right w:val="none" w:sz="0" w:space="0" w:color="auto"/>
                                              </w:divBdr>
                                              <w:divsChild>
                                                <w:div w:id="882133870">
                                                  <w:marLeft w:val="0"/>
                                                  <w:marRight w:val="0"/>
                                                  <w:marTop w:val="0"/>
                                                  <w:marBottom w:val="0"/>
                                                  <w:divBdr>
                                                    <w:top w:val="none" w:sz="0" w:space="0" w:color="auto"/>
                                                    <w:left w:val="none" w:sz="0" w:space="0" w:color="auto"/>
                                                    <w:bottom w:val="none" w:sz="0" w:space="0" w:color="auto"/>
                                                    <w:right w:val="none" w:sz="0" w:space="0" w:color="auto"/>
                                                  </w:divBdr>
                                                  <w:divsChild>
                                                    <w:div w:id="619453400">
                                                      <w:marLeft w:val="0"/>
                                                      <w:marRight w:val="0"/>
                                                      <w:marTop w:val="0"/>
                                                      <w:marBottom w:val="0"/>
                                                      <w:divBdr>
                                                        <w:top w:val="none" w:sz="0" w:space="0" w:color="auto"/>
                                                        <w:left w:val="none" w:sz="0" w:space="0" w:color="auto"/>
                                                        <w:bottom w:val="none" w:sz="0" w:space="0" w:color="auto"/>
                                                        <w:right w:val="none" w:sz="0" w:space="0" w:color="auto"/>
                                                      </w:divBdr>
                                                      <w:divsChild>
                                                        <w:div w:id="1439982393">
                                                          <w:marLeft w:val="0"/>
                                                          <w:marRight w:val="0"/>
                                                          <w:marTop w:val="0"/>
                                                          <w:marBottom w:val="0"/>
                                                          <w:divBdr>
                                                            <w:top w:val="none" w:sz="0" w:space="0" w:color="auto"/>
                                                            <w:left w:val="none" w:sz="0" w:space="0" w:color="auto"/>
                                                            <w:bottom w:val="none" w:sz="0" w:space="0" w:color="auto"/>
                                                            <w:right w:val="none" w:sz="0" w:space="0" w:color="auto"/>
                                                          </w:divBdr>
                                                          <w:divsChild>
                                                            <w:div w:id="290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7338">
                                          <w:marLeft w:val="0"/>
                                          <w:marRight w:val="0"/>
                                          <w:marTop w:val="0"/>
                                          <w:marBottom w:val="0"/>
                                          <w:divBdr>
                                            <w:top w:val="none" w:sz="0" w:space="0" w:color="auto"/>
                                            <w:left w:val="none" w:sz="0" w:space="0" w:color="auto"/>
                                            <w:bottom w:val="none" w:sz="0" w:space="0" w:color="auto"/>
                                            <w:right w:val="none" w:sz="0" w:space="0" w:color="auto"/>
                                          </w:divBdr>
                                          <w:divsChild>
                                            <w:div w:id="12003768">
                                              <w:marLeft w:val="0"/>
                                              <w:marRight w:val="0"/>
                                              <w:marTop w:val="0"/>
                                              <w:marBottom w:val="0"/>
                                              <w:divBdr>
                                                <w:top w:val="none" w:sz="0" w:space="0" w:color="auto"/>
                                                <w:left w:val="none" w:sz="0" w:space="0" w:color="auto"/>
                                                <w:bottom w:val="none" w:sz="0" w:space="0" w:color="auto"/>
                                                <w:right w:val="none" w:sz="0" w:space="0" w:color="auto"/>
                                              </w:divBdr>
                                              <w:divsChild>
                                                <w:div w:id="933441569">
                                                  <w:marLeft w:val="0"/>
                                                  <w:marRight w:val="0"/>
                                                  <w:marTop w:val="0"/>
                                                  <w:marBottom w:val="0"/>
                                                  <w:divBdr>
                                                    <w:top w:val="none" w:sz="0" w:space="0" w:color="auto"/>
                                                    <w:left w:val="none" w:sz="0" w:space="0" w:color="auto"/>
                                                    <w:bottom w:val="none" w:sz="0" w:space="0" w:color="auto"/>
                                                    <w:right w:val="none" w:sz="0" w:space="0" w:color="auto"/>
                                                  </w:divBdr>
                                                  <w:divsChild>
                                                    <w:div w:id="1105686871">
                                                      <w:marLeft w:val="0"/>
                                                      <w:marRight w:val="0"/>
                                                      <w:marTop w:val="0"/>
                                                      <w:marBottom w:val="0"/>
                                                      <w:divBdr>
                                                        <w:top w:val="none" w:sz="0" w:space="0" w:color="auto"/>
                                                        <w:left w:val="none" w:sz="0" w:space="0" w:color="auto"/>
                                                        <w:bottom w:val="none" w:sz="0" w:space="0" w:color="auto"/>
                                                        <w:right w:val="none" w:sz="0" w:space="0" w:color="auto"/>
                                                      </w:divBdr>
                                                      <w:divsChild>
                                                        <w:div w:id="2129662298">
                                                          <w:marLeft w:val="0"/>
                                                          <w:marRight w:val="0"/>
                                                          <w:marTop w:val="0"/>
                                                          <w:marBottom w:val="0"/>
                                                          <w:divBdr>
                                                            <w:top w:val="none" w:sz="0" w:space="0" w:color="auto"/>
                                                            <w:left w:val="none" w:sz="0" w:space="0" w:color="auto"/>
                                                            <w:bottom w:val="none" w:sz="0" w:space="0" w:color="auto"/>
                                                            <w:right w:val="none" w:sz="0" w:space="0" w:color="auto"/>
                                                          </w:divBdr>
                                                          <w:divsChild>
                                                            <w:div w:id="159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78553">
                                  <w:marLeft w:val="0"/>
                                  <w:marRight w:val="0"/>
                                  <w:marTop w:val="0"/>
                                  <w:marBottom w:val="0"/>
                                  <w:divBdr>
                                    <w:top w:val="none" w:sz="0" w:space="0" w:color="auto"/>
                                    <w:left w:val="none" w:sz="0" w:space="0" w:color="auto"/>
                                    <w:bottom w:val="none" w:sz="0" w:space="0" w:color="auto"/>
                                    <w:right w:val="none" w:sz="0" w:space="0" w:color="auto"/>
                                  </w:divBdr>
                                  <w:divsChild>
                                    <w:div w:id="1297680699">
                                      <w:marLeft w:val="0"/>
                                      <w:marRight w:val="0"/>
                                      <w:marTop w:val="0"/>
                                      <w:marBottom w:val="0"/>
                                      <w:divBdr>
                                        <w:top w:val="none" w:sz="0" w:space="0" w:color="auto"/>
                                        <w:left w:val="none" w:sz="0" w:space="0" w:color="auto"/>
                                        <w:bottom w:val="none" w:sz="0" w:space="0" w:color="auto"/>
                                        <w:right w:val="none" w:sz="0" w:space="0" w:color="auto"/>
                                      </w:divBdr>
                                      <w:divsChild>
                                        <w:div w:id="51933297">
                                          <w:marLeft w:val="0"/>
                                          <w:marRight w:val="0"/>
                                          <w:marTop w:val="0"/>
                                          <w:marBottom w:val="0"/>
                                          <w:divBdr>
                                            <w:top w:val="none" w:sz="0" w:space="0" w:color="auto"/>
                                            <w:left w:val="none" w:sz="0" w:space="0" w:color="auto"/>
                                            <w:bottom w:val="none" w:sz="0" w:space="0" w:color="auto"/>
                                            <w:right w:val="none" w:sz="0" w:space="0" w:color="auto"/>
                                          </w:divBdr>
                                          <w:divsChild>
                                            <w:div w:id="1581676309">
                                              <w:marLeft w:val="0"/>
                                              <w:marRight w:val="0"/>
                                              <w:marTop w:val="0"/>
                                              <w:marBottom w:val="0"/>
                                              <w:divBdr>
                                                <w:top w:val="none" w:sz="0" w:space="0" w:color="auto"/>
                                                <w:left w:val="none" w:sz="0" w:space="0" w:color="auto"/>
                                                <w:bottom w:val="none" w:sz="0" w:space="0" w:color="auto"/>
                                                <w:right w:val="none" w:sz="0" w:space="0" w:color="auto"/>
                                              </w:divBdr>
                                              <w:divsChild>
                                                <w:div w:id="1758597477">
                                                  <w:marLeft w:val="0"/>
                                                  <w:marRight w:val="0"/>
                                                  <w:marTop w:val="0"/>
                                                  <w:marBottom w:val="0"/>
                                                  <w:divBdr>
                                                    <w:top w:val="none" w:sz="0" w:space="0" w:color="auto"/>
                                                    <w:left w:val="none" w:sz="0" w:space="0" w:color="auto"/>
                                                    <w:bottom w:val="none" w:sz="0" w:space="0" w:color="auto"/>
                                                    <w:right w:val="none" w:sz="0" w:space="0" w:color="auto"/>
                                                  </w:divBdr>
                                                  <w:divsChild>
                                                    <w:div w:id="1845121012">
                                                      <w:marLeft w:val="0"/>
                                                      <w:marRight w:val="0"/>
                                                      <w:marTop w:val="0"/>
                                                      <w:marBottom w:val="0"/>
                                                      <w:divBdr>
                                                        <w:top w:val="none" w:sz="0" w:space="0" w:color="auto"/>
                                                        <w:left w:val="none" w:sz="0" w:space="0" w:color="auto"/>
                                                        <w:bottom w:val="none" w:sz="0" w:space="0" w:color="auto"/>
                                                        <w:right w:val="none" w:sz="0" w:space="0" w:color="auto"/>
                                                      </w:divBdr>
                                                      <w:divsChild>
                                                        <w:div w:id="1837652197">
                                                          <w:marLeft w:val="0"/>
                                                          <w:marRight w:val="0"/>
                                                          <w:marTop w:val="0"/>
                                                          <w:marBottom w:val="0"/>
                                                          <w:divBdr>
                                                            <w:top w:val="none" w:sz="0" w:space="0" w:color="auto"/>
                                                            <w:left w:val="none" w:sz="0" w:space="0" w:color="auto"/>
                                                            <w:bottom w:val="none" w:sz="0" w:space="0" w:color="auto"/>
                                                            <w:right w:val="none" w:sz="0" w:space="0" w:color="auto"/>
                                                          </w:divBdr>
                                                          <w:divsChild>
                                                            <w:div w:id="13747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92490">
                                          <w:marLeft w:val="0"/>
                                          <w:marRight w:val="0"/>
                                          <w:marTop w:val="0"/>
                                          <w:marBottom w:val="0"/>
                                          <w:divBdr>
                                            <w:top w:val="none" w:sz="0" w:space="0" w:color="auto"/>
                                            <w:left w:val="none" w:sz="0" w:space="0" w:color="auto"/>
                                            <w:bottom w:val="none" w:sz="0" w:space="0" w:color="auto"/>
                                            <w:right w:val="none" w:sz="0" w:space="0" w:color="auto"/>
                                          </w:divBdr>
                                          <w:divsChild>
                                            <w:div w:id="1412434166">
                                              <w:marLeft w:val="0"/>
                                              <w:marRight w:val="0"/>
                                              <w:marTop w:val="0"/>
                                              <w:marBottom w:val="0"/>
                                              <w:divBdr>
                                                <w:top w:val="none" w:sz="0" w:space="0" w:color="auto"/>
                                                <w:left w:val="none" w:sz="0" w:space="0" w:color="auto"/>
                                                <w:bottom w:val="none" w:sz="0" w:space="0" w:color="auto"/>
                                                <w:right w:val="none" w:sz="0" w:space="0" w:color="auto"/>
                                              </w:divBdr>
                                              <w:divsChild>
                                                <w:div w:id="1197354226">
                                                  <w:marLeft w:val="0"/>
                                                  <w:marRight w:val="0"/>
                                                  <w:marTop w:val="0"/>
                                                  <w:marBottom w:val="0"/>
                                                  <w:divBdr>
                                                    <w:top w:val="none" w:sz="0" w:space="0" w:color="auto"/>
                                                    <w:left w:val="none" w:sz="0" w:space="0" w:color="auto"/>
                                                    <w:bottom w:val="none" w:sz="0" w:space="0" w:color="auto"/>
                                                    <w:right w:val="none" w:sz="0" w:space="0" w:color="auto"/>
                                                  </w:divBdr>
                                                  <w:divsChild>
                                                    <w:div w:id="1311590146">
                                                      <w:marLeft w:val="0"/>
                                                      <w:marRight w:val="0"/>
                                                      <w:marTop w:val="0"/>
                                                      <w:marBottom w:val="0"/>
                                                      <w:divBdr>
                                                        <w:top w:val="none" w:sz="0" w:space="0" w:color="auto"/>
                                                        <w:left w:val="none" w:sz="0" w:space="0" w:color="auto"/>
                                                        <w:bottom w:val="none" w:sz="0" w:space="0" w:color="auto"/>
                                                        <w:right w:val="none" w:sz="0" w:space="0" w:color="auto"/>
                                                      </w:divBdr>
                                                      <w:divsChild>
                                                        <w:div w:id="1371303532">
                                                          <w:marLeft w:val="0"/>
                                                          <w:marRight w:val="0"/>
                                                          <w:marTop w:val="0"/>
                                                          <w:marBottom w:val="0"/>
                                                          <w:divBdr>
                                                            <w:top w:val="none" w:sz="0" w:space="0" w:color="auto"/>
                                                            <w:left w:val="none" w:sz="0" w:space="0" w:color="auto"/>
                                                            <w:bottom w:val="none" w:sz="0" w:space="0" w:color="auto"/>
                                                            <w:right w:val="none" w:sz="0" w:space="0" w:color="auto"/>
                                                          </w:divBdr>
                                                          <w:divsChild>
                                                            <w:div w:id="1283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630892">
                                  <w:marLeft w:val="0"/>
                                  <w:marRight w:val="0"/>
                                  <w:marTop w:val="0"/>
                                  <w:marBottom w:val="0"/>
                                  <w:divBdr>
                                    <w:top w:val="none" w:sz="0" w:space="0" w:color="auto"/>
                                    <w:left w:val="none" w:sz="0" w:space="0" w:color="auto"/>
                                    <w:bottom w:val="none" w:sz="0" w:space="0" w:color="auto"/>
                                    <w:right w:val="none" w:sz="0" w:space="0" w:color="auto"/>
                                  </w:divBdr>
                                  <w:divsChild>
                                    <w:div w:id="623076762">
                                      <w:marLeft w:val="0"/>
                                      <w:marRight w:val="0"/>
                                      <w:marTop w:val="0"/>
                                      <w:marBottom w:val="0"/>
                                      <w:divBdr>
                                        <w:top w:val="none" w:sz="0" w:space="0" w:color="auto"/>
                                        <w:left w:val="none" w:sz="0" w:space="0" w:color="auto"/>
                                        <w:bottom w:val="none" w:sz="0" w:space="0" w:color="auto"/>
                                        <w:right w:val="none" w:sz="0" w:space="0" w:color="auto"/>
                                      </w:divBdr>
                                      <w:divsChild>
                                        <w:div w:id="1656179676">
                                          <w:marLeft w:val="0"/>
                                          <w:marRight w:val="0"/>
                                          <w:marTop w:val="0"/>
                                          <w:marBottom w:val="0"/>
                                          <w:divBdr>
                                            <w:top w:val="none" w:sz="0" w:space="0" w:color="auto"/>
                                            <w:left w:val="none" w:sz="0" w:space="0" w:color="auto"/>
                                            <w:bottom w:val="none" w:sz="0" w:space="0" w:color="auto"/>
                                            <w:right w:val="none" w:sz="0" w:space="0" w:color="auto"/>
                                          </w:divBdr>
                                          <w:divsChild>
                                            <w:div w:id="1059129517">
                                              <w:marLeft w:val="0"/>
                                              <w:marRight w:val="0"/>
                                              <w:marTop w:val="0"/>
                                              <w:marBottom w:val="0"/>
                                              <w:divBdr>
                                                <w:top w:val="none" w:sz="0" w:space="0" w:color="auto"/>
                                                <w:left w:val="none" w:sz="0" w:space="0" w:color="auto"/>
                                                <w:bottom w:val="none" w:sz="0" w:space="0" w:color="auto"/>
                                                <w:right w:val="none" w:sz="0" w:space="0" w:color="auto"/>
                                              </w:divBdr>
                                              <w:divsChild>
                                                <w:div w:id="1275209182">
                                                  <w:marLeft w:val="0"/>
                                                  <w:marRight w:val="0"/>
                                                  <w:marTop w:val="0"/>
                                                  <w:marBottom w:val="0"/>
                                                  <w:divBdr>
                                                    <w:top w:val="none" w:sz="0" w:space="0" w:color="auto"/>
                                                    <w:left w:val="none" w:sz="0" w:space="0" w:color="auto"/>
                                                    <w:bottom w:val="none" w:sz="0" w:space="0" w:color="auto"/>
                                                    <w:right w:val="none" w:sz="0" w:space="0" w:color="auto"/>
                                                  </w:divBdr>
                                                  <w:divsChild>
                                                    <w:div w:id="251473011">
                                                      <w:marLeft w:val="0"/>
                                                      <w:marRight w:val="0"/>
                                                      <w:marTop w:val="0"/>
                                                      <w:marBottom w:val="0"/>
                                                      <w:divBdr>
                                                        <w:top w:val="none" w:sz="0" w:space="0" w:color="auto"/>
                                                        <w:left w:val="none" w:sz="0" w:space="0" w:color="auto"/>
                                                        <w:bottom w:val="none" w:sz="0" w:space="0" w:color="auto"/>
                                                        <w:right w:val="none" w:sz="0" w:space="0" w:color="auto"/>
                                                      </w:divBdr>
                                                      <w:divsChild>
                                                        <w:div w:id="659429575">
                                                          <w:marLeft w:val="0"/>
                                                          <w:marRight w:val="0"/>
                                                          <w:marTop w:val="0"/>
                                                          <w:marBottom w:val="0"/>
                                                          <w:divBdr>
                                                            <w:top w:val="none" w:sz="0" w:space="0" w:color="auto"/>
                                                            <w:left w:val="none" w:sz="0" w:space="0" w:color="auto"/>
                                                            <w:bottom w:val="none" w:sz="0" w:space="0" w:color="auto"/>
                                                            <w:right w:val="none" w:sz="0" w:space="0" w:color="auto"/>
                                                          </w:divBdr>
                                                          <w:divsChild>
                                                            <w:div w:id="8141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7178">
                                          <w:marLeft w:val="0"/>
                                          <w:marRight w:val="0"/>
                                          <w:marTop w:val="0"/>
                                          <w:marBottom w:val="0"/>
                                          <w:divBdr>
                                            <w:top w:val="none" w:sz="0" w:space="0" w:color="auto"/>
                                            <w:left w:val="none" w:sz="0" w:space="0" w:color="auto"/>
                                            <w:bottom w:val="none" w:sz="0" w:space="0" w:color="auto"/>
                                            <w:right w:val="none" w:sz="0" w:space="0" w:color="auto"/>
                                          </w:divBdr>
                                          <w:divsChild>
                                            <w:div w:id="1253510778">
                                              <w:marLeft w:val="0"/>
                                              <w:marRight w:val="0"/>
                                              <w:marTop w:val="0"/>
                                              <w:marBottom w:val="0"/>
                                              <w:divBdr>
                                                <w:top w:val="none" w:sz="0" w:space="0" w:color="auto"/>
                                                <w:left w:val="none" w:sz="0" w:space="0" w:color="auto"/>
                                                <w:bottom w:val="none" w:sz="0" w:space="0" w:color="auto"/>
                                                <w:right w:val="none" w:sz="0" w:space="0" w:color="auto"/>
                                              </w:divBdr>
                                              <w:divsChild>
                                                <w:div w:id="1067538010">
                                                  <w:marLeft w:val="0"/>
                                                  <w:marRight w:val="0"/>
                                                  <w:marTop w:val="0"/>
                                                  <w:marBottom w:val="0"/>
                                                  <w:divBdr>
                                                    <w:top w:val="none" w:sz="0" w:space="0" w:color="auto"/>
                                                    <w:left w:val="none" w:sz="0" w:space="0" w:color="auto"/>
                                                    <w:bottom w:val="none" w:sz="0" w:space="0" w:color="auto"/>
                                                    <w:right w:val="none" w:sz="0" w:space="0" w:color="auto"/>
                                                  </w:divBdr>
                                                  <w:divsChild>
                                                    <w:div w:id="1844123071">
                                                      <w:marLeft w:val="0"/>
                                                      <w:marRight w:val="0"/>
                                                      <w:marTop w:val="0"/>
                                                      <w:marBottom w:val="0"/>
                                                      <w:divBdr>
                                                        <w:top w:val="none" w:sz="0" w:space="0" w:color="auto"/>
                                                        <w:left w:val="none" w:sz="0" w:space="0" w:color="auto"/>
                                                        <w:bottom w:val="none" w:sz="0" w:space="0" w:color="auto"/>
                                                        <w:right w:val="none" w:sz="0" w:space="0" w:color="auto"/>
                                                      </w:divBdr>
                                                      <w:divsChild>
                                                        <w:div w:id="824125496">
                                                          <w:marLeft w:val="0"/>
                                                          <w:marRight w:val="0"/>
                                                          <w:marTop w:val="0"/>
                                                          <w:marBottom w:val="0"/>
                                                          <w:divBdr>
                                                            <w:top w:val="none" w:sz="0" w:space="0" w:color="auto"/>
                                                            <w:left w:val="none" w:sz="0" w:space="0" w:color="auto"/>
                                                            <w:bottom w:val="none" w:sz="0" w:space="0" w:color="auto"/>
                                                            <w:right w:val="none" w:sz="0" w:space="0" w:color="auto"/>
                                                          </w:divBdr>
                                                          <w:divsChild>
                                                            <w:div w:id="15796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44477">
                                  <w:marLeft w:val="0"/>
                                  <w:marRight w:val="0"/>
                                  <w:marTop w:val="0"/>
                                  <w:marBottom w:val="0"/>
                                  <w:divBdr>
                                    <w:top w:val="none" w:sz="0" w:space="0" w:color="auto"/>
                                    <w:left w:val="none" w:sz="0" w:space="0" w:color="auto"/>
                                    <w:bottom w:val="none" w:sz="0" w:space="0" w:color="auto"/>
                                    <w:right w:val="none" w:sz="0" w:space="0" w:color="auto"/>
                                  </w:divBdr>
                                  <w:divsChild>
                                    <w:div w:id="1980760684">
                                      <w:marLeft w:val="0"/>
                                      <w:marRight w:val="0"/>
                                      <w:marTop w:val="0"/>
                                      <w:marBottom w:val="0"/>
                                      <w:divBdr>
                                        <w:top w:val="none" w:sz="0" w:space="0" w:color="auto"/>
                                        <w:left w:val="none" w:sz="0" w:space="0" w:color="auto"/>
                                        <w:bottom w:val="none" w:sz="0" w:space="0" w:color="auto"/>
                                        <w:right w:val="none" w:sz="0" w:space="0" w:color="auto"/>
                                      </w:divBdr>
                                      <w:divsChild>
                                        <w:div w:id="2116828690">
                                          <w:marLeft w:val="0"/>
                                          <w:marRight w:val="0"/>
                                          <w:marTop w:val="0"/>
                                          <w:marBottom w:val="0"/>
                                          <w:divBdr>
                                            <w:top w:val="none" w:sz="0" w:space="0" w:color="auto"/>
                                            <w:left w:val="none" w:sz="0" w:space="0" w:color="auto"/>
                                            <w:bottom w:val="none" w:sz="0" w:space="0" w:color="auto"/>
                                            <w:right w:val="none" w:sz="0" w:space="0" w:color="auto"/>
                                          </w:divBdr>
                                          <w:divsChild>
                                            <w:div w:id="1425762982">
                                              <w:marLeft w:val="0"/>
                                              <w:marRight w:val="0"/>
                                              <w:marTop w:val="0"/>
                                              <w:marBottom w:val="0"/>
                                              <w:divBdr>
                                                <w:top w:val="none" w:sz="0" w:space="0" w:color="auto"/>
                                                <w:left w:val="none" w:sz="0" w:space="0" w:color="auto"/>
                                                <w:bottom w:val="none" w:sz="0" w:space="0" w:color="auto"/>
                                                <w:right w:val="none" w:sz="0" w:space="0" w:color="auto"/>
                                              </w:divBdr>
                                              <w:divsChild>
                                                <w:div w:id="593444100">
                                                  <w:marLeft w:val="0"/>
                                                  <w:marRight w:val="0"/>
                                                  <w:marTop w:val="0"/>
                                                  <w:marBottom w:val="0"/>
                                                  <w:divBdr>
                                                    <w:top w:val="none" w:sz="0" w:space="0" w:color="auto"/>
                                                    <w:left w:val="none" w:sz="0" w:space="0" w:color="auto"/>
                                                    <w:bottom w:val="none" w:sz="0" w:space="0" w:color="auto"/>
                                                    <w:right w:val="none" w:sz="0" w:space="0" w:color="auto"/>
                                                  </w:divBdr>
                                                  <w:divsChild>
                                                    <w:div w:id="326716906">
                                                      <w:marLeft w:val="0"/>
                                                      <w:marRight w:val="0"/>
                                                      <w:marTop w:val="0"/>
                                                      <w:marBottom w:val="0"/>
                                                      <w:divBdr>
                                                        <w:top w:val="none" w:sz="0" w:space="0" w:color="auto"/>
                                                        <w:left w:val="none" w:sz="0" w:space="0" w:color="auto"/>
                                                        <w:bottom w:val="none" w:sz="0" w:space="0" w:color="auto"/>
                                                        <w:right w:val="none" w:sz="0" w:space="0" w:color="auto"/>
                                                      </w:divBdr>
                                                      <w:divsChild>
                                                        <w:div w:id="1569726700">
                                                          <w:marLeft w:val="0"/>
                                                          <w:marRight w:val="0"/>
                                                          <w:marTop w:val="0"/>
                                                          <w:marBottom w:val="0"/>
                                                          <w:divBdr>
                                                            <w:top w:val="none" w:sz="0" w:space="0" w:color="auto"/>
                                                            <w:left w:val="none" w:sz="0" w:space="0" w:color="auto"/>
                                                            <w:bottom w:val="none" w:sz="0" w:space="0" w:color="auto"/>
                                                            <w:right w:val="none" w:sz="0" w:space="0" w:color="auto"/>
                                                          </w:divBdr>
                                                          <w:divsChild>
                                                            <w:div w:id="71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15795">
                                          <w:marLeft w:val="0"/>
                                          <w:marRight w:val="0"/>
                                          <w:marTop w:val="0"/>
                                          <w:marBottom w:val="0"/>
                                          <w:divBdr>
                                            <w:top w:val="none" w:sz="0" w:space="0" w:color="auto"/>
                                            <w:left w:val="none" w:sz="0" w:space="0" w:color="auto"/>
                                            <w:bottom w:val="none" w:sz="0" w:space="0" w:color="auto"/>
                                            <w:right w:val="none" w:sz="0" w:space="0" w:color="auto"/>
                                          </w:divBdr>
                                          <w:divsChild>
                                            <w:div w:id="383607746">
                                              <w:marLeft w:val="0"/>
                                              <w:marRight w:val="0"/>
                                              <w:marTop w:val="0"/>
                                              <w:marBottom w:val="0"/>
                                              <w:divBdr>
                                                <w:top w:val="none" w:sz="0" w:space="0" w:color="auto"/>
                                                <w:left w:val="none" w:sz="0" w:space="0" w:color="auto"/>
                                                <w:bottom w:val="none" w:sz="0" w:space="0" w:color="auto"/>
                                                <w:right w:val="none" w:sz="0" w:space="0" w:color="auto"/>
                                              </w:divBdr>
                                              <w:divsChild>
                                                <w:div w:id="1983928704">
                                                  <w:marLeft w:val="0"/>
                                                  <w:marRight w:val="0"/>
                                                  <w:marTop w:val="0"/>
                                                  <w:marBottom w:val="0"/>
                                                  <w:divBdr>
                                                    <w:top w:val="none" w:sz="0" w:space="0" w:color="auto"/>
                                                    <w:left w:val="none" w:sz="0" w:space="0" w:color="auto"/>
                                                    <w:bottom w:val="none" w:sz="0" w:space="0" w:color="auto"/>
                                                    <w:right w:val="none" w:sz="0" w:space="0" w:color="auto"/>
                                                  </w:divBdr>
                                                  <w:divsChild>
                                                    <w:div w:id="1124347730">
                                                      <w:marLeft w:val="0"/>
                                                      <w:marRight w:val="0"/>
                                                      <w:marTop w:val="0"/>
                                                      <w:marBottom w:val="0"/>
                                                      <w:divBdr>
                                                        <w:top w:val="none" w:sz="0" w:space="0" w:color="auto"/>
                                                        <w:left w:val="none" w:sz="0" w:space="0" w:color="auto"/>
                                                        <w:bottom w:val="none" w:sz="0" w:space="0" w:color="auto"/>
                                                        <w:right w:val="none" w:sz="0" w:space="0" w:color="auto"/>
                                                      </w:divBdr>
                                                      <w:divsChild>
                                                        <w:div w:id="581722454">
                                                          <w:marLeft w:val="0"/>
                                                          <w:marRight w:val="0"/>
                                                          <w:marTop w:val="0"/>
                                                          <w:marBottom w:val="0"/>
                                                          <w:divBdr>
                                                            <w:top w:val="none" w:sz="0" w:space="0" w:color="auto"/>
                                                            <w:left w:val="none" w:sz="0" w:space="0" w:color="auto"/>
                                                            <w:bottom w:val="none" w:sz="0" w:space="0" w:color="auto"/>
                                                            <w:right w:val="none" w:sz="0" w:space="0" w:color="auto"/>
                                                          </w:divBdr>
                                                          <w:divsChild>
                                                            <w:div w:id="13372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1098">
                                  <w:marLeft w:val="0"/>
                                  <w:marRight w:val="0"/>
                                  <w:marTop w:val="0"/>
                                  <w:marBottom w:val="0"/>
                                  <w:divBdr>
                                    <w:top w:val="none" w:sz="0" w:space="0" w:color="auto"/>
                                    <w:left w:val="none" w:sz="0" w:space="0" w:color="auto"/>
                                    <w:bottom w:val="none" w:sz="0" w:space="0" w:color="auto"/>
                                    <w:right w:val="none" w:sz="0" w:space="0" w:color="auto"/>
                                  </w:divBdr>
                                  <w:divsChild>
                                    <w:div w:id="116066868">
                                      <w:marLeft w:val="0"/>
                                      <w:marRight w:val="0"/>
                                      <w:marTop w:val="0"/>
                                      <w:marBottom w:val="0"/>
                                      <w:divBdr>
                                        <w:top w:val="none" w:sz="0" w:space="0" w:color="auto"/>
                                        <w:left w:val="none" w:sz="0" w:space="0" w:color="auto"/>
                                        <w:bottom w:val="none" w:sz="0" w:space="0" w:color="auto"/>
                                        <w:right w:val="none" w:sz="0" w:space="0" w:color="auto"/>
                                      </w:divBdr>
                                      <w:divsChild>
                                        <w:div w:id="1773547010">
                                          <w:marLeft w:val="0"/>
                                          <w:marRight w:val="0"/>
                                          <w:marTop w:val="0"/>
                                          <w:marBottom w:val="0"/>
                                          <w:divBdr>
                                            <w:top w:val="none" w:sz="0" w:space="0" w:color="auto"/>
                                            <w:left w:val="none" w:sz="0" w:space="0" w:color="auto"/>
                                            <w:bottom w:val="none" w:sz="0" w:space="0" w:color="auto"/>
                                            <w:right w:val="none" w:sz="0" w:space="0" w:color="auto"/>
                                          </w:divBdr>
                                          <w:divsChild>
                                            <w:div w:id="334262306">
                                              <w:marLeft w:val="0"/>
                                              <w:marRight w:val="0"/>
                                              <w:marTop w:val="0"/>
                                              <w:marBottom w:val="0"/>
                                              <w:divBdr>
                                                <w:top w:val="none" w:sz="0" w:space="0" w:color="auto"/>
                                                <w:left w:val="none" w:sz="0" w:space="0" w:color="auto"/>
                                                <w:bottom w:val="none" w:sz="0" w:space="0" w:color="auto"/>
                                                <w:right w:val="none" w:sz="0" w:space="0" w:color="auto"/>
                                              </w:divBdr>
                                              <w:divsChild>
                                                <w:div w:id="1285305068">
                                                  <w:marLeft w:val="0"/>
                                                  <w:marRight w:val="0"/>
                                                  <w:marTop w:val="0"/>
                                                  <w:marBottom w:val="0"/>
                                                  <w:divBdr>
                                                    <w:top w:val="none" w:sz="0" w:space="0" w:color="auto"/>
                                                    <w:left w:val="none" w:sz="0" w:space="0" w:color="auto"/>
                                                    <w:bottom w:val="none" w:sz="0" w:space="0" w:color="auto"/>
                                                    <w:right w:val="none" w:sz="0" w:space="0" w:color="auto"/>
                                                  </w:divBdr>
                                                  <w:divsChild>
                                                    <w:div w:id="1469471585">
                                                      <w:marLeft w:val="0"/>
                                                      <w:marRight w:val="0"/>
                                                      <w:marTop w:val="0"/>
                                                      <w:marBottom w:val="0"/>
                                                      <w:divBdr>
                                                        <w:top w:val="none" w:sz="0" w:space="0" w:color="auto"/>
                                                        <w:left w:val="none" w:sz="0" w:space="0" w:color="auto"/>
                                                        <w:bottom w:val="none" w:sz="0" w:space="0" w:color="auto"/>
                                                        <w:right w:val="none" w:sz="0" w:space="0" w:color="auto"/>
                                                      </w:divBdr>
                                                      <w:divsChild>
                                                        <w:div w:id="175772759">
                                                          <w:marLeft w:val="0"/>
                                                          <w:marRight w:val="0"/>
                                                          <w:marTop w:val="0"/>
                                                          <w:marBottom w:val="0"/>
                                                          <w:divBdr>
                                                            <w:top w:val="none" w:sz="0" w:space="0" w:color="auto"/>
                                                            <w:left w:val="none" w:sz="0" w:space="0" w:color="auto"/>
                                                            <w:bottom w:val="none" w:sz="0" w:space="0" w:color="auto"/>
                                                            <w:right w:val="none" w:sz="0" w:space="0" w:color="auto"/>
                                                          </w:divBdr>
                                                          <w:divsChild>
                                                            <w:div w:id="851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4229">
                                          <w:marLeft w:val="0"/>
                                          <w:marRight w:val="0"/>
                                          <w:marTop w:val="0"/>
                                          <w:marBottom w:val="0"/>
                                          <w:divBdr>
                                            <w:top w:val="none" w:sz="0" w:space="0" w:color="auto"/>
                                            <w:left w:val="none" w:sz="0" w:space="0" w:color="auto"/>
                                            <w:bottom w:val="none" w:sz="0" w:space="0" w:color="auto"/>
                                            <w:right w:val="none" w:sz="0" w:space="0" w:color="auto"/>
                                          </w:divBdr>
                                          <w:divsChild>
                                            <w:div w:id="1538008727">
                                              <w:marLeft w:val="0"/>
                                              <w:marRight w:val="0"/>
                                              <w:marTop w:val="0"/>
                                              <w:marBottom w:val="0"/>
                                              <w:divBdr>
                                                <w:top w:val="none" w:sz="0" w:space="0" w:color="auto"/>
                                                <w:left w:val="none" w:sz="0" w:space="0" w:color="auto"/>
                                                <w:bottom w:val="none" w:sz="0" w:space="0" w:color="auto"/>
                                                <w:right w:val="none" w:sz="0" w:space="0" w:color="auto"/>
                                              </w:divBdr>
                                              <w:divsChild>
                                                <w:div w:id="1668434074">
                                                  <w:marLeft w:val="0"/>
                                                  <w:marRight w:val="0"/>
                                                  <w:marTop w:val="0"/>
                                                  <w:marBottom w:val="0"/>
                                                  <w:divBdr>
                                                    <w:top w:val="none" w:sz="0" w:space="0" w:color="auto"/>
                                                    <w:left w:val="none" w:sz="0" w:space="0" w:color="auto"/>
                                                    <w:bottom w:val="none" w:sz="0" w:space="0" w:color="auto"/>
                                                    <w:right w:val="none" w:sz="0" w:space="0" w:color="auto"/>
                                                  </w:divBdr>
                                                  <w:divsChild>
                                                    <w:div w:id="1855147299">
                                                      <w:marLeft w:val="0"/>
                                                      <w:marRight w:val="0"/>
                                                      <w:marTop w:val="0"/>
                                                      <w:marBottom w:val="0"/>
                                                      <w:divBdr>
                                                        <w:top w:val="none" w:sz="0" w:space="0" w:color="auto"/>
                                                        <w:left w:val="none" w:sz="0" w:space="0" w:color="auto"/>
                                                        <w:bottom w:val="none" w:sz="0" w:space="0" w:color="auto"/>
                                                        <w:right w:val="none" w:sz="0" w:space="0" w:color="auto"/>
                                                      </w:divBdr>
                                                      <w:divsChild>
                                                        <w:div w:id="1092777001">
                                                          <w:marLeft w:val="0"/>
                                                          <w:marRight w:val="0"/>
                                                          <w:marTop w:val="0"/>
                                                          <w:marBottom w:val="0"/>
                                                          <w:divBdr>
                                                            <w:top w:val="none" w:sz="0" w:space="0" w:color="auto"/>
                                                            <w:left w:val="none" w:sz="0" w:space="0" w:color="auto"/>
                                                            <w:bottom w:val="none" w:sz="0" w:space="0" w:color="auto"/>
                                                            <w:right w:val="none" w:sz="0" w:space="0" w:color="auto"/>
                                                          </w:divBdr>
                                                          <w:divsChild>
                                                            <w:div w:id="4761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110120">
      <w:bodyDiv w:val="1"/>
      <w:marLeft w:val="0"/>
      <w:marRight w:val="0"/>
      <w:marTop w:val="0"/>
      <w:marBottom w:val="0"/>
      <w:divBdr>
        <w:top w:val="none" w:sz="0" w:space="0" w:color="auto"/>
        <w:left w:val="none" w:sz="0" w:space="0" w:color="auto"/>
        <w:bottom w:val="none" w:sz="0" w:space="0" w:color="auto"/>
        <w:right w:val="none" w:sz="0" w:space="0" w:color="auto"/>
      </w:divBdr>
      <w:divsChild>
        <w:div w:id="2124568311">
          <w:marLeft w:val="0"/>
          <w:marRight w:val="0"/>
          <w:marTop w:val="0"/>
          <w:marBottom w:val="450"/>
          <w:divBdr>
            <w:top w:val="none" w:sz="0" w:space="0" w:color="auto"/>
            <w:left w:val="none" w:sz="0" w:space="0" w:color="auto"/>
            <w:bottom w:val="none" w:sz="0" w:space="0" w:color="auto"/>
            <w:right w:val="none" w:sz="0" w:space="0" w:color="auto"/>
          </w:divBdr>
        </w:div>
        <w:div w:id="144444571">
          <w:marLeft w:val="0"/>
          <w:marRight w:val="0"/>
          <w:marTop w:val="0"/>
          <w:marBottom w:val="0"/>
          <w:divBdr>
            <w:top w:val="none" w:sz="0" w:space="0" w:color="auto"/>
            <w:left w:val="none" w:sz="0" w:space="0" w:color="auto"/>
            <w:bottom w:val="none" w:sz="0" w:space="0" w:color="auto"/>
            <w:right w:val="none" w:sz="0" w:space="0" w:color="auto"/>
          </w:divBdr>
        </w:div>
      </w:divsChild>
    </w:div>
    <w:div w:id="504635778">
      <w:bodyDiv w:val="1"/>
      <w:marLeft w:val="0"/>
      <w:marRight w:val="0"/>
      <w:marTop w:val="0"/>
      <w:marBottom w:val="0"/>
      <w:divBdr>
        <w:top w:val="none" w:sz="0" w:space="0" w:color="auto"/>
        <w:left w:val="none" w:sz="0" w:space="0" w:color="auto"/>
        <w:bottom w:val="none" w:sz="0" w:space="0" w:color="auto"/>
        <w:right w:val="none" w:sz="0" w:space="0" w:color="auto"/>
      </w:divBdr>
      <w:divsChild>
        <w:div w:id="1251692856">
          <w:marLeft w:val="0"/>
          <w:marRight w:val="0"/>
          <w:marTop w:val="0"/>
          <w:marBottom w:val="0"/>
          <w:divBdr>
            <w:top w:val="none" w:sz="0" w:space="0" w:color="auto"/>
            <w:left w:val="none" w:sz="0" w:space="0" w:color="auto"/>
            <w:bottom w:val="none" w:sz="0" w:space="0" w:color="auto"/>
            <w:right w:val="none" w:sz="0" w:space="0" w:color="auto"/>
          </w:divBdr>
        </w:div>
        <w:div w:id="1978488969">
          <w:marLeft w:val="0"/>
          <w:marRight w:val="0"/>
          <w:marTop w:val="0"/>
          <w:marBottom w:val="0"/>
          <w:divBdr>
            <w:top w:val="none" w:sz="0" w:space="0" w:color="auto"/>
            <w:left w:val="none" w:sz="0" w:space="0" w:color="auto"/>
            <w:bottom w:val="none" w:sz="0" w:space="0" w:color="auto"/>
            <w:right w:val="none" w:sz="0" w:space="0" w:color="auto"/>
          </w:divBdr>
        </w:div>
        <w:div w:id="544831861">
          <w:marLeft w:val="0"/>
          <w:marRight w:val="0"/>
          <w:marTop w:val="0"/>
          <w:marBottom w:val="0"/>
          <w:divBdr>
            <w:top w:val="none" w:sz="0" w:space="0" w:color="auto"/>
            <w:left w:val="none" w:sz="0" w:space="0" w:color="auto"/>
            <w:bottom w:val="none" w:sz="0" w:space="0" w:color="auto"/>
            <w:right w:val="none" w:sz="0" w:space="0" w:color="auto"/>
          </w:divBdr>
        </w:div>
        <w:div w:id="938106080">
          <w:marLeft w:val="0"/>
          <w:marRight w:val="0"/>
          <w:marTop w:val="0"/>
          <w:marBottom w:val="0"/>
          <w:divBdr>
            <w:top w:val="none" w:sz="0" w:space="0" w:color="auto"/>
            <w:left w:val="none" w:sz="0" w:space="0" w:color="auto"/>
            <w:bottom w:val="none" w:sz="0" w:space="0" w:color="auto"/>
            <w:right w:val="none" w:sz="0" w:space="0" w:color="auto"/>
          </w:divBdr>
        </w:div>
        <w:div w:id="829056372">
          <w:marLeft w:val="0"/>
          <w:marRight w:val="0"/>
          <w:marTop w:val="0"/>
          <w:marBottom w:val="0"/>
          <w:divBdr>
            <w:top w:val="none" w:sz="0" w:space="0" w:color="auto"/>
            <w:left w:val="none" w:sz="0" w:space="0" w:color="auto"/>
            <w:bottom w:val="none" w:sz="0" w:space="0" w:color="auto"/>
            <w:right w:val="none" w:sz="0" w:space="0" w:color="auto"/>
          </w:divBdr>
        </w:div>
        <w:div w:id="830176409">
          <w:marLeft w:val="0"/>
          <w:marRight w:val="0"/>
          <w:marTop w:val="0"/>
          <w:marBottom w:val="0"/>
          <w:divBdr>
            <w:top w:val="none" w:sz="0" w:space="0" w:color="auto"/>
            <w:left w:val="none" w:sz="0" w:space="0" w:color="auto"/>
            <w:bottom w:val="none" w:sz="0" w:space="0" w:color="auto"/>
            <w:right w:val="none" w:sz="0" w:space="0" w:color="auto"/>
          </w:divBdr>
        </w:div>
      </w:divsChild>
    </w:div>
    <w:div w:id="537090305">
      <w:bodyDiv w:val="1"/>
      <w:marLeft w:val="0"/>
      <w:marRight w:val="0"/>
      <w:marTop w:val="0"/>
      <w:marBottom w:val="0"/>
      <w:divBdr>
        <w:top w:val="none" w:sz="0" w:space="0" w:color="auto"/>
        <w:left w:val="none" w:sz="0" w:space="0" w:color="auto"/>
        <w:bottom w:val="none" w:sz="0" w:space="0" w:color="auto"/>
        <w:right w:val="none" w:sz="0" w:space="0" w:color="auto"/>
      </w:divBdr>
      <w:divsChild>
        <w:div w:id="285359242">
          <w:marLeft w:val="0"/>
          <w:marRight w:val="0"/>
          <w:marTop w:val="0"/>
          <w:marBottom w:val="0"/>
          <w:divBdr>
            <w:top w:val="none" w:sz="0" w:space="0" w:color="auto"/>
            <w:left w:val="none" w:sz="0" w:space="0" w:color="auto"/>
            <w:bottom w:val="none" w:sz="0" w:space="0" w:color="auto"/>
            <w:right w:val="none" w:sz="0" w:space="0" w:color="auto"/>
          </w:divBdr>
          <w:divsChild>
            <w:div w:id="335156336">
              <w:marLeft w:val="0"/>
              <w:marRight w:val="0"/>
              <w:marTop w:val="0"/>
              <w:marBottom w:val="0"/>
              <w:divBdr>
                <w:top w:val="none" w:sz="0" w:space="0" w:color="auto"/>
                <w:left w:val="none" w:sz="0" w:space="0" w:color="auto"/>
                <w:bottom w:val="none" w:sz="0" w:space="0" w:color="auto"/>
                <w:right w:val="none" w:sz="0" w:space="0" w:color="auto"/>
              </w:divBdr>
              <w:divsChild>
                <w:div w:id="648169507">
                  <w:marLeft w:val="0"/>
                  <w:marRight w:val="0"/>
                  <w:marTop w:val="0"/>
                  <w:marBottom w:val="0"/>
                  <w:divBdr>
                    <w:top w:val="none" w:sz="0" w:space="0" w:color="auto"/>
                    <w:left w:val="none" w:sz="0" w:space="0" w:color="auto"/>
                    <w:bottom w:val="none" w:sz="0" w:space="0" w:color="auto"/>
                    <w:right w:val="none" w:sz="0" w:space="0" w:color="auto"/>
                  </w:divBdr>
                  <w:divsChild>
                    <w:div w:id="8170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4913">
          <w:marLeft w:val="0"/>
          <w:marRight w:val="0"/>
          <w:marTop w:val="0"/>
          <w:marBottom w:val="0"/>
          <w:divBdr>
            <w:top w:val="none" w:sz="0" w:space="0" w:color="auto"/>
            <w:left w:val="none" w:sz="0" w:space="0" w:color="auto"/>
            <w:bottom w:val="none" w:sz="0" w:space="0" w:color="auto"/>
            <w:right w:val="none" w:sz="0" w:space="0" w:color="auto"/>
          </w:divBdr>
          <w:divsChild>
            <w:div w:id="1365909200">
              <w:marLeft w:val="0"/>
              <w:marRight w:val="0"/>
              <w:marTop w:val="0"/>
              <w:marBottom w:val="0"/>
              <w:divBdr>
                <w:top w:val="none" w:sz="0" w:space="0" w:color="auto"/>
                <w:left w:val="none" w:sz="0" w:space="0" w:color="auto"/>
                <w:bottom w:val="none" w:sz="0" w:space="0" w:color="auto"/>
                <w:right w:val="none" w:sz="0" w:space="0" w:color="auto"/>
              </w:divBdr>
              <w:divsChild>
                <w:div w:id="125511324">
                  <w:marLeft w:val="0"/>
                  <w:marRight w:val="0"/>
                  <w:marTop w:val="0"/>
                  <w:marBottom w:val="0"/>
                  <w:divBdr>
                    <w:top w:val="none" w:sz="0" w:space="0" w:color="auto"/>
                    <w:left w:val="none" w:sz="0" w:space="0" w:color="auto"/>
                    <w:bottom w:val="none" w:sz="0" w:space="0" w:color="auto"/>
                    <w:right w:val="none" w:sz="0" w:space="0" w:color="auto"/>
                  </w:divBdr>
                  <w:divsChild>
                    <w:div w:id="1459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8790">
          <w:marLeft w:val="0"/>
          <w:marRight w:val="0"/>
          <w:marTop w:val="0"/>
          <w:marBottom w:val="0"/>
          <w:divBdr>
            <w:top w:val="none" w:sz="0" w:space="0" w:color="auto"/>
            <w:left w:val="none" w:sz="0" w:space="0" w:color="auto"/>
            <w:bottom w:val="none" w:sz="0" w:space="0" w:color="auto"/>
            <w:right w:val="none" w:sz="0" w:space="0" w:color="auto"/>
          </w:divBdr>
          <w:divsChild>
            <w:div w:id="2009596586">
              <w:marLeft w:val="0"/>
              <w:marRight w:val="0"/>
              <w:marTop w:val="0"/>
              <w:marBottom w:val="0"/>
              <w:divBdr>
                <w:top w:val="none" w:sz="0" w:space="0" w:color="auto"/>
                <w:left w:val="none" w:sz="0" w:space="0" w:color="auto"/>
                <w:bottom w:val="none" w:sz="0" w:space="0" w:color="auto"/>
                <w:right w:val="none" w:sz="0" w:space="0" w:color="auto"/>
              </w:divBdr>
              <w:divsChild>
                <w:div w:id="831019945">
                  <w:marLeft w:val="0"/>
                  <w:marRight w:val="0"/>
                  <w:marTop w:val="0"/>
                  <w:marBottom w:val="0"/>
                  <w:divBdr>
                    <w:top w:val="none" w:sz="0" w:space="0" w:color="auto"/>
                    <w:left w:val="none" w:sz="0" w:space="0" w:color="auto"/>
                    <w:bottom w:val="none" w:sz="0" w:space="0" w:color="auto"/>
                    <w:right w:val="none" w:sz="0" w:space="0" w:color="auto"/>
                  </w:divBdr>
                  <w:divsChild>
                    <w:div w:id="11394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74987">
      <w:bodyDiv w:val="1"/>
      <w:marLeft w:val="0"/>
      <w:marRight w:val="0"/>
      <w:marTop w:val="0"/>
      <w:marBottom w:val="0"/>
      <w:divBdr>
        <w:top w:val="none" w:sz="0" w:space="0" w:color="auto"/>
        <w:left w:val="none" w:sz="0" w:space="0" w:color="auto"/>
        <w:bottom w:val="none" w:sz="0" w:space="0" w:color="auto"/>
        <w:right w:val="none" w:sz="0" w:space="0" w:color="auto"/>
      </w:divBdr>
      <w:divsChild>
        <w:div w:id="125896400">
          <w:marLeft w:val="0"/>
          <w:marRight w:val="0"/>
          <w:marTop w:val="0"/>
          <w:marBottom w:val="450"/>
          <w:divBdr>
            <w:top w:val="none" w:sz="0" w:space="0" w:color="auto"/>
            <w:left w:val="none" w:sz="0" w:space="0" w:color="auto"/>
            <w:bottom w:val="none" w:sz="0" w:space="0" w:color="auto"/>
            <w:right w:val="none" w:sz="0" w:space="0" w:color="auto"/>
          </w:divBdr>
        </w:div>
        <w:div w:id="1591309391">
          <w:marLeft w:val="0"/>
          <w:marRight w:val="0"/>
          <w:marTop w:val="0"/>
          <w:marBottom w:val="0"/>
          <w:divBdr>
            <w:top w:val="none" w:sz="0" w:space="0" w:color="auto"/>
            <w:left w:val="none" w:sz="0" w:space="0" w:color="auto"/>
            <w:bottom w:val="none" w:sz="0" w:space="0" w:color="auto"/>
            <w:right w:val="none" w:sz="0" w:space="0" w:color="auto"/>
          </w:divBdr>
        </w:div>
      </w:divsChild>
    </w:div>
    <w:div w:id="934242970">
      <w:bodyDiv w:val="1"/>
      <w:marLeft w:val="0"/>
      <w:marRight w:val="0"/>
      <w:marTop w:val="0"/>
      <w:marBottom w:val="0"/>
      <w:divBdr>
        <w:top w:val="none" w:sz="0" w:space="0" w:color="auto"/>
        <w:left w:val="none" w:sz="0" w:space="0" w:color="auto"/>
        <w:bottom w:val="none" w:sz="0" w:space="0" w:color="auto"/>
        <w:right w:val="none" w:sz="0" w:space="0" w:color="auto"/>
      </w:divBdr>
    </w:div>
    <w:div w:id="940647006">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535339080">
      <w:bodyDiv w:val="1"/>
      <w:marLeft w:val="0"/>
      <w:marRight w:val="0"/>
      <w:marTop w:val="0"/>
      <w:marBottom w:val="0"/>
      <w:divBdr>
        <w:top w:val="none" w:sz="0" w:space="0" w:color="auto"/>
        <w:left w:val="none" w:sz="0" w:space="0" w:color="auto"/>
        <w:bottom w:val="none" w:sz="0" w:space="0" w:color="auto"/>
        <w:right w:val="none" w:sz="0" w:space="0" w:color="auto"/>
      </w:divBdr>
      <w:divsChild>
        <w:div w:id="1588152212">
          <w:marLeft w:val="0"/>
          <w:marRight w:val="0"/>
          <w:marTop w:val="0"/>
          <w:marBottom w:val="450"/>
          <w:divBdr>
            <w:top w:val="none" w:sz="0" w:space="0" w:color="auto"/>
            <w:left w:val="none" w:sz="0" w:space="0" w:color="auto"/>
            <w:bottom w:val="none" w:sz="0" w:space="0" w:color="auto"/>
            <w:right w:val="none" w:sz="0" w:space="0" w:color="auto"/>
          </w:divBdr>
        </w:div>
        <w:div w:id="1388332876">
          <w:marLeft w:val="0"/>
          <w:marRight w:val="0"/>
          <w:marTop w:val="0"/>
          <w:marBottom w:val="0"/>
          <w:divBdr>
            <w:top w:val="none" w:sz="0" w:space="0" w:color="auto"/>
            <w:left w:val="none" w:sz="0" w:space="0" w:color="auto"/>
            <w:bottom w:val="none" w:sz="0" w:space="0" w:color="auto"/>
            <w:right w:val="none" w:sz="0" w:space="0" w:color="auto"/>
          </w:divBdr>
        </w:div>
      </w:divsChild>
    </w:div>
    <w:div w:id="1668747442">
      <w:bodyDiv w:val="1"/>
      <w:marLeft w:val="0"/>
      <w:marRight w:val="0"/>
      <w:marTop w:val="0"/>
      <w:marBottom w:val="0"/>
      <w:divBdr>
        <w:top w:val="none" w:sz="0" w:space="0" w:color="auto"/>
        <w:left w:val="none" w:sz="0" w:space="0" w:color="auto"/>
        <w:bottom w:val="none" w:sz="0" w:space="0" w:color="auto"/>
        <w:right w:val="none" w:sz="0" w:space="0" w:color="auto"/>
      </w:divBdr>
      <w:divsChild>
        <w:div w:id="874849939">
          <w:marLeft w:val="0"/>
          <w:marRight w:val="0"/>
          <w:marTop w:val="0"/>
          <w:marBottom w:val="450"/>
          <w:divBdr>
            <w:top w:val="none" w:sz="0" w:space="0" w:color="auto"/>
            <w:left w:val="none" w:sz="0" w:space="0" w:color="auto"/>
            <w:bottom w:val="none" w:sz="0" w:space="0" w:color="auto"/>
            <w:right w:val="none" w:sz="0" w:space="0" w:color="auto"/>
          </w:divBdr>
        </w:div>
        <w:div w:id="30955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onderwerpen/renovatiestandaar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ii.nl/protocol-15" TargetMode="External"/><Relationship Id="rId5" Type="http://schemas.openxmlformats.org/officeDocument/2006/relationships/styles" Target="styles.xml"/><Relationship Id="rId10" Type="http://schemas.openxmlformats.org/officeDocument/2006/relationships/hyperlink" Target="https://www.weii.nl/rekentool" TargetMode="External"/><Relationship Id="rId4" Type="http://schemas.openxmlformats.org/officeDocument/2006/relationships/numbering" Target="numbering.xml"/><Relationship Id="rId9" Type="http://schemas.openxmlformats.org/officeDocument/2006/relationships/hyperlink" Target="https://www.rvo.nl/subsidies-financier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2C44F8609A34FA1B53FFDD71C2C57" ma:contentTypeVersion="18" ma:contentTypeDescription="Een nieuw document maken." ma:contentTypeScope="" ma:versionID="e872131211497b854f35e2f54875f940">
  <xsd:schema xmlns:xsd="http://www.w3.org/2001/XMLSchema" xmlns:xs="http://www.w3.org/2001/XMLSchema" xmlns:p="http://schemas.microsoft.com/office/2006/metadata/properties" xmlns:ns2="199d4d8a-d2e8-430a-b742-0bde6677c999" xmlns:ns3="04f11fb8-5d4e-46be-bbb1-70ba70dc708d" targetNamespace="http://schemas.microsoft.com/office/2006/metadata/properties" ma:root="true" ma:fieldsID="1e08090019fb866afd6eef17fa66b2c0" ns2:_="" ns3:_="">
    <xsd:import namespace="199d4d8a-d2e8-430a-b742-0bde6677c999"/>
    <xsd:import namespace="04f11fb8-5d4e-46be-bbb1-70ba70dc7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4d8a-d2e8-430a-b742-0bde6677c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13a9d0f-6f6a-4ad1-a919-7bc0974a2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11fb8-5d4e-46be-bbb1-70ba70dc70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bd20ba3-c66b-495f-83c9-012c8c7fbe24}" ma:internalName="TaxCatchAll" ma:showField="CatchAllData" ma:web="04f11fb8-5d4e-46be-bbb1-70ba70dc7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9d4d8a-d2e8-430a-b742-0bde6677c999">
      <Terms xmlns="http://schemas.microsoft.com/office/infopath/2007/PartnerControls"/>
    </lcf76f155ced4ddcb4097134ff3c332f>
    <TaxCatchAll xmlns="04f11fb8-5d4e-46be-bbb1-70ba70dc708d" xsi:nil="true"/>
  </documentManagement>
</p:properties>
</file>

<file path=customXml/itemProps1.xml><?xml version="1.0" encoding="utf-8"?>
<ds:datastoreItem xmlns:ds="http://schemas.openxmlformats.org/officeDocument/2006/customXml" ds:itemID="{6176ABA4-A3E2-48FC-87EA-ACAF2AD652F1}">
  <ds:schemaRefs>
    <ds:schemaRef ds:uri="http://schemas.microsoft.com/sharepoint/v3/contenttype/forms"/>
  </ds:schemaRefs>
</ds:datastoreItem>
</file>

<file path=customXml/itemProps2.xml><?xml version="1.0" encoding="utf-8"?>
<ds:datastoreItem xmlns:ds="http://schemas.openxmlformats.org/officeDocument/2006/customXml" ds:itemID="{659AE23A-0E7F-4522-A391-A73A98ED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4d8a-d2e8-430a-b742-0bde6677c999"/>
    <ds:schemaRef ds:uri="04f11fb8-5d4e-46be-bbb1-70ba70dc7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20D6C-1A0B-4106-87EC-A8FD046C694F}">
  <ds:schemaRefs>
    <ds:schemaRef ds:uri="http://schemas.microsoft.com/office/2006/metadata/properties"/>
    <ds:schemaRef ds:uri="http://schemas.microsoft.com/office/infopath/2007/PartnerControls"/>
    <ds:schemaRef ds:uri="199d4d8a-d2e8-430a-b742-0bde6677c999"/>
    <ds:schemaRef ds:uri="04f11fb8-5d4e-46be-bbb1-70ba70dc708d"/>
  </ds:schemaRefs>
</ds:datastoreItem>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Maingay</dc:creator>
  <cp:keywords/>
  <dc:description/>
  <cp:lastModifiedBy>Jasmine de Hoog</cp:lastModifiedBy>
  <cp:revision>2</cp:revision>
  <cp:lastPrinted>2024-05-16T13:51:00Z</cp:lastPrinted>
  <dcterms:created xsi:type="dcterms:W3CDTF">2024-06-12T09:13:00Z</dcterms:created>
  <dcterms:modified xsi:type="dcterms:W3CDTF">2024-06-12T09:13:00Z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0x010100F1A2C44F8609A34FA1B53FFDD71C2C57</vt:lpwstr>
  </property>
  <property fmtid="{D5CDD505-2E9C-101B-9397-08002B2CF9AE}" pid="3" name="MediaServiceImageTags">
    <vt:lpwstr/>
  </property>
</Properties>
</file>